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5665" w14:textId="6077C930" w:rsidR="00945345" w:rsidRDefault="00945345" w:rsidP="00945345">
      <w:pPr>
        <w:pStyle w:val="Normal0"/>
        <w:pBdr>
          <w:bottom w:val="single" w:sz="4" w:space="1" w:color="000000"/>
        </w:pBdr>
        <w:spacing w:after="120" w:line="240" w:lineRule="auto"/>
        <w:rPr>
          <w:b/>
          <w:sz w:val="24"/>
          <w:szCs w:val="24"/>
        </w:rPr>
      </w:pPr>
      <w:r>
        <w:rPr>
          <w:b/>
          <w:sz w:val="24"/>
          <w:szCs w:val="24"/>
        </w:rPr>
        <w:t xml:space="preserve">Identificação do </w:t>
      </w:r>
      <w:r w:rsidR="00AE1A04">
        <w:rPr>
          <w:b/>
          <w:sz w:val="24"/>
          <w:szCs w:val="24"/>
        </w:rPr>
        <w:t>c</w:t>
      </w:r>
      <w:r>
        <w:rPr>
          <w:b/>
          <w:sz w:val="24"/>
          <w:szCs w:val="24"/>
        </w:rPr>
        <w:t>urso</w:t>
      </w:r>
    </w:p>
    <w:p w14:paraId="021965B5" w14:textId="77777777" w:rsidR="00945345" w:rsidRDefault="00945345" w:rsidP="00945345">
      <w:pPr>
        <w:pStyle w:val="Normal0"/>
        <w:jc w:val="both"/>
        <w:rPr>
          <w:b/>
          <w:bCs/>
          <w:color w:val="000000" w:themeColor="text1"/>
        </w:rPr>
      </w:pPr>
    </w:p>
    <w:p w14:paraId="02F81D03" w14:textId="091191F7" w:rsidR="00945345" w:rsidRPr="009F6524" w:rsidRDefault="00945345" w:rsidP="00945345">
      <w:pPr>
        <w:pStyle w:val="Normal0"/>
        <w:jc w:val="both"/>
        <w:rPr>
          <w:color w:val="000000" w:themeColor="text1"/>
        </w:rPr>
      </w:pPr>
      <w:r w:rsidRPr="00625183">
        <w:rPr>
          <w:b/>
          <w:bCs/>
          <w:color w:val="000000" w:themeColor="text1"/>
        </w:rPr>
        <w:t>Título do curso:</w:t>
      </w:r>
      <w:r w:rsidRPr="009F6524">
        <w:rPr>
          <w:color w:val="000000" w:themeColor="text1"/>
        </w:rPr>
        <w:t xml:space="preserve"> </w:t>
      </w:r>
      <w:r>
        <w:rPr>
          <w:color w:val="000000" w:themeColor="text1"/>
        </w:rPr>
        <w:t xml:space="preserve">Tecnologia </w:t>
      </w:r>
      <w:r w:rsidRPr="00945345">
        <w:rPr>
          <w:color w:val="000000" w:themeColor="text1"/>
        </w:rPr>
        <w:t>em Sistemas para Internet</w:t>
      </w:r>
    </w:p>
    <w:p w14:paraId="037DB809" w14:textId="6E6E2CAC" w:rsidR="00945345" w:rsidRPr="009F6524" w:rsidRDefault="00945345" w:rsidP="00945345">
      <w:pPr>
        <w:pStyle w:val="Normal0"/>
        <w:jc w:val="both"/>
        <w:rPr>
          <w:color w:val="000000" w:themeColor="text1"/>
        </w:rPr>
      </w:pPr>
      <w:r w:rsidRPr="00625183">
        <w:rPr>
          <w:b/>
          <w:bCs/>
          <w:color w:val="000000" w:themeColor="text1"/>
        </w:rPr>
        <w:t>Eixo tecnológico:</w:t>
      </w:r>
      <w:r w:rsidRPr="009F6524">
        <w:rPr>
          <w:color w:val="000000" w:themeColor="text1"/>
        </w:rPr>
        <w:t xml:space="preserve"> </w:t>
      </w:r>
      <w:r>
        <w:rPr>
          <w:color w:val="000000" w:themeColor="text1"/>
        </w:rPr>
        <w:t>I</w:t>
      </w:r>
      <w:r w:rsidRPr="006A6A14">
        <w:rPr>
          <w:color w:val="000000" w:themeColor="text1"/>
        </w:rPr>
        <w:t xml:space="preserve">nformação e </w:t>
      </w:r>
      <w:r w:rsidR="001A7664">
        <w:rPr>
          <w:color w:val="000000" w:themeColor="text1"/>
        </w:rPr>
        <w:t>C</w:t>
      </w:r>
      <w:r w:rsidRPr="006A6A14">
        <w:rPr>
          <w:color w:val="000000" w:themeColor="text1"/>
        </w:rPr>
        <w:t>omunicação</w:t>
      </w:r>
    </w:p>
    <w:p w14:paraId="0909F0BD" w14:textId="77777777" w:rsidR="00945345" w:rsidRPr="009F6524" w:rsidRDefault="00945345" w:rsidP="00945345">
      <w:pPr>
        <w:pStyle w:val="Normal0"/>
        <w:jc w:val="both"/>
        <w:rPr>
          <w:color w:val="000000" w:themeColor="text1"/>
        </w:rPr>
      </w:pPr>
      <w:r w:rsidRPr="00625183">
        <w:rPr>
          <w:b/>
          <w:bCs/>
          <w:color w:val="000000" w:themeColor="text1"/>
        </w:rPr>
        <w:t>Segmento:</w:t>
      </w:r>
      <w:r w:rsidRPr="009F6524">
        <w:rPr>
          <w:color w:val="000000" w:themeColor="text1"/>
        </w:rPr>
        <w:t xml:space="preserve"> </w:t>
      </w:r>
      <w:r w:rsidRPr="006A6A14">
        <w:rPr>
          <w:color w:val="000000" w:themeColor="text1"/>
        </w:rPr>
        <w:t>Tecnologia da Informação</w:t>
      </w:r>
    </w:p>
    <w:p w14:paraId="5D65475C" w14:textId="65DCDF54" w:rsidR="00945345" w:rsidRPr="009F6524" w:rsidRDefault="00945345" w:rsidP="00945345">
      <w:pPr>
        <w:pStyle w:val="Normal0"/>
        <w:jc w:val="both"/>
        <w:rPr>
          <w:color w:val="000000" w:themeColor="text1"/>
        </w:rPr>
      </w:pPr>
      <w:r w:rsidRPr="00625183">
        <w:rPr>
          <w:b/>
          <w:bCs/>
          <w:color w:val="000000" w:themeColor="text1"/>
        </w:rPr>
        <w:t>Carga horária:</w:t>
      </w:r>
      <w:r w:rsidRPr="009F6524">
        <w:rPr>
          <w:color w:val="000000" w:themeColor="text1"/>
        </w:rPr>
        <w:t xml:space="preserve"> </w:t>
      </w:r>
      <w:r>
        <w:rPr>
          <w:color w:val="000000" w:themeColor="text1"/>
        </w:rPr>
        <w:t>2</w:t>
      </w:r>
      <w:r w:rsidR="001A7664">
        <w:rPr>
          <w:color w:val="000000" w:themeColor="text1"/>
        </w:rPr>
        <w:t>.</w:t>
      </w:r>
      <w:r>
        <w:rPr>
          <w:color w:val="000000" w:themeColor="text1"/>
        </w:rPr>
        <w:t>00</w:t>
      </w:r>
      <w:r w:rsidRPr="009F6524">
        <w:rPr>
          <w:color w:val="000000" w:themeColor="text1"/>
        </w:rPr>
        <w:t>0 horas</w:t>
      </w:r>
    </w:p>
    <w:p w14:paraId="116F74A9" w14:textId="541733A7" w:rsidR="00945345" w:rsidRPr="00A15D47" w:rsidRDefault="00945345" w:rsidP="00945345">
      <w:pPr>
        <w:pStyle w:val="Normal0"/>
        <w:jc w:val="both"/>
        <w:rPr>
          <w:color w:val="000000" w:themeColor="text1"/>
        </w:rPr>
      </w:pPr>
      <w:r w:rsidRPr="00625183">
        <w:rPr>
          <w:b/>
          <w:bCs/>
          <w:color w:val="000000" w:themeColor="text1"/>
        </w:rPr>
        <w:t xml:space="preserve">Código DN: </w:t>
      </w:r>
      <w:r w:rsidR="00A15D47">
        <w:rPr>
          <w:color w:val="000000" w:themeColor="text1"/>
        </w:rPr>
        <w:t>3003</w:t>
      </w:r>
    </w:p>
    <w:p w14:paraId="7BDB3AFA" w14:textId="13B4C2D7" w:rsidR="00945345" w:rsidRDefault="00945345" w:rsidP="00945345">
      <w:pPr>
        <w:pStyle w:val="Normal0"/>
        <w:jc w:val="both"/>
        <w:rPr>
          <w:rFonts w:ascii="Arial" w:hAnsi="Arial" w:cs="Arial"/>
          <w:color w:val="000000"/>
          <w:sz w:val="18"/>
          <w:szCs w:val="18"/>
        </w:rPr>
      </w:pPr>
      <w:r w:rsidRPr="00625183">
        <w:rPr>
          <w:b/>
          <w:bCs/>
          <w:color w:val="000000" w:themeColor="text1"/>
        </w:rPr>
        <w:t xml:space="preserve">CBO da ocupação: </w:t>
      </w:r>
      <w:r w:rsidRPr="00945345">
        <w:rPr>
          <w:color w:val="000000" w:themeColor="text1"/>
        </w:rPr>
        <w:t xml:space="preserve">2124-05 </w:t>
      </w:r>
      <w:r w:rsidR="001A7664">
        <w:rPr>
          <w:color w:val="000000" w:themeColor="text1"/>
        </w:rPr>
        <w:t>–</w:t>
      </w:r>
      <w:r w:rsidRPr="00945345">
        <w:rPr>
          <w:color w:val="000000" w:themeColor="text1"/>
        </w:rPr>
        <w:t xml:space="preserve"> Tecnólogo em sistemas para internet</w:t>
      </w:r>
    </w:p>
    <w:p w14:paraId="49645B27" w14:textId="18A36B6E" w:rsidR="00945345" w:rsidRPr="00945345" w:rsidRDefault="00945345" w:rsidP="00945345">
      <w:pPr>
        <w:pStyle w:val="Normal0"/>
        <w:jc w:val="both"/>
        <w:rPr>
          <w:color w:val="000000" w:themeColor="text1"/>
        </w:rPr>
      </w:pPr>
      <w:r w:rsidRPr="00625183">
        <w:rPr>
          <w:b/>
          <w:bCs/>
          <w:color w:val="000000" w:themeColor="text1"/>
        </w:rPr>
        <w:t>CBO sinônimos:</w:t>
      </w:r>
      <w:r w:rsidRPr="009F6524">
        <w:rPr>
          <w:color w:val="000000" w:themeColor="text1"/>
        </w:rPr>
        <w:t xml:space="preserve"> </w:t>
      </w:r>
      <w:r w:rsidRPr="00945345">
        <w:rPr>
          <w:color w:val="000000" w:themeColor="text1"/>
        </w:rPr>
        <w:t xml:space="preserve">2124-05 </w:t>
      </w:r>
      <w:r w:rsidR="001A7664">
        <w:rPr>
          <w:color w:val="000000" w:themeColor="text1"/>
        </w:rPr>
        <w:t>–</w:t>
      </w:r>
      <w:r w:rsidRPr="00945345">
        <w:rPr>
          <w:color w:val="000000" w:themeColor="text1"/>
        </w:rPr>
        <w:t xml:space="preserve"> Analista de desenvolvimento de sistemas</w:t>
      </w:r>
    </w:p>
    <w:p w14:paraId="559F9FFB" w14:textId="505D0CB6" w:rsidR="00945345" w:rsidRPr="00945345" w:rsidRDefault="00945345" w:rsidP="00945345">
      <w:pPr>
        <w:pStyle w:val="Normal0"/>
        <w:jc w:val="both"/>
        <w:rPr>
          <w:color w:val="000000" w:themeColor="text1"/>
        </w:rPr>
      </w:pPr>
      <w:r w:rsidRPr="00945345">
        <w:rPr>
          <w:color w:val="000000" w:themeColor="text1"/>
        </w:rPr>
        <w:t xml:space="preserve"> 2124-05 </w:t>
      </w:r>
      <w:r w:rsidR="001A7664">
        <w:rPr>
          <w:color w:val="000000" w:themeColor="text1"/>
        </w:rPr>
        <w:t>–</w:t>
      </w:r>
      <w:r w:rsidRPr="00945345">
        <w:rPr>
          <w:color w:val="000000" w:themeColor="text1"/>
        </w:rPr>
        <w:t xml:space="preserve"> Analista de sistemas para internet</w:t>
      </w:r>
    </w:p>
    <w:p w14:paraId="3FB90117" w14:textId="1CBD9356" w:rsidR="00945345" w:rsidRPr="00945345" w:rsidRDefault="00945345" w:rsidP="00945345">
      <w:pPr>
        <w:pStyle w:val="Normal0"/>
        <w:jc w:val="both"/>
        <w:rPr>
          <w:color w:val="000000" w:themeColor="text1"/>
        </w:rPr>
      </w:pPr>
      <w:r w:rsidRPr="00945345">
        <w:rPr>
          <w:color w:val="000000" w:themeColor="text1"/>
        </w:rPr>
        <w:t xml:space="preserve"> 2124-05 </w:t>
      </w:r>
      <w:r w:rsidR="001A7664">
        <w:rPr>
          <w:color w:val="000000" w:themeColor="text1"/>
        </w:rPr>
        <w:t>–</w:t>
      </w:r>
      <w:r w:rsidRPr="00945345">
        <w:rPr>
          <w:color w:val="000000" w:themeColor="text1"/>
        </w:rPr>
        <w:t xml:space="preserve"> Tecnólogo em análise de desenvolvimento de sistema</w:t>
      </w:r>
    </w:p>
    <w:p w14:paraId="1F3D51FC" w14:textId="2FCA0F54" w:rsidR="00945345" w:rsidRPr="009F6524" w:rsidRDefault="00945345" w:rsidP="00945345">
      <w:pPr>
        <w:pStyle w:val="Normal0"/>
        <w:jc w:val="both"/>
        <w:rPr>
          <w:color w:val="000000" w:themeColor="text1"/>
        </w:rPr>
      </w:pPr>
      <w:r w:rsidRPr="00625183">
        <w:rPr>
          <w:b/>
          <w:bCs/>
          <w:color w:val="000000" w:themeColor="text1"/>
        </w:rPr>
        <w:t>Família:</w:t>
      </w:r>
      <w:r w:rsidRPr="009F6524">
        <w:rPr>
          <w:color w:val="000000" w:themeColor="text1"/>
        </w:rPr>
        <w:t xml:space="preserve"> </w:t>
      </w:r>
      <w:r w:rsidRPr="00945345">
        <w:rPr>
          <w:color w:val="000000" w:themeColor="text1"/>
        </w:rPr>
        <w:t xml:space="preserve">2124 </w:t>
      </w:r>
      <w:r w:rsidR="001A7664">
        <w:rPr>
          <w:color w:val="000000" w:themeColor="text1"/>
        </w:rPr>
        <w:t>–</w:t>
      </w:r>
      <w:r w:rsidRPr="00945345">
        <w:rPr>
          <w:color w:val="000000" w:themeColor="text1"/>
        </w:rPr>
        <w:t xml:space="preserve"> Analistas de tecnologia da informação</w:t>
      </w:r>
    </w:p>
    <w:p w14:paraId="75D86116" w14:textId="77777777" w:rsidR="00945345" w:rsidRDefault="00945345">
      <w:pPr>
        <w:pStyle w:val="Normal0"/>
        <w:pBdr>
          <w:bottom w:val="single" w:sz="4" w:space="1" w:color="000000"/>
        </w:pBdr>
        <w:spacing w:after="120" w:line="240" w:lineRule="auto"/>
        <w:rPr>
          <w:b/>
          <w:sz w:val="24"/>
          <w:szCs w:val="24"/>
        </w:rPr>
      </w:pPr>
    </w:p>
    <w:p w14:paraId="00000002" w14:textId="42D16339" w:rsidR="008045B1" w:rsidRDefault="00727EBE">
      <w:pPr>
        <w:pStyle w:val="Normal0"/>
        <w:pBdr>
          <w:bottom w:val="single" w:sz="4" w:space="1" w:color="000000"/>
        </w:pBdr>
        <w:spacing w:after="120" w:line="240" w:lineRule="auto"/>
        <w:rPr>
          <w:b/>
          <w:sz w:val="24"/>
          <w:szCs w:val="24"/>
        </w:rPr>
      </w:pPr>
      <w:r>
        <w:rPr>
          <w:b/>
          <w:sz w:val="24"/>
          <w:szCs w:val="24"/>
        </w:rPr>
        <w:t xml:space="preserve">Perfil profissional de conclusão </w:t>
      </w:r>
    </w:p>
    <w:p w14:paraId="00000003" w14:textId="77777777" w:rsidR="008045B1" w:rsidRPr="00727EBE" w:rsidRDefault="008045B1">
      <w:pPr>
        <w:pStyle w:val="Normal0"/>
        <w:spacing w:after="120" w:line="240" w:lineRule="auto"/>
        <w:ind w:firstLine="708"/>
        <w:jc w:val="both"/>
        <w:rPr>
          <w:sz w:val="24"/>
          <w:szCs w:val="24"/>
        </w:rPr>
      </w:pPr>
    </w:p>
    <w:p w14:paraId="65A6893E" w14:textId="590C8FD8" w:rsidR="00001400" w:rsidRDefault="00001400" w:rsidP="00080308">
      <w:pPr>
        <w:pStyle w:val="paragraph"/>
        <w:spacing w:before="0" w:beforeAutospacing="0" w:after="0" w:afterAutospacing="0"/>
        <w:jc w:val="both"/>
        <w:textAlignment w:val="baseline"/>
        <w:rPr>
          <w:rStyle w:val="eop"/>
          <w:rFonts w:ascii="Calibri" w:eastAsia="Calibri" w:hAnsi="Calibri" w:cs="Calibri"/>
          <w:sz w:val="22"/>
          <w:szCs w:val="22"/>
        </w:rPr>
      </w:pPr>
      <w:r>
        <w:rPr>
          <w:rStyle w:val="normaltextrun"/>
          <w:rFonts w:ascii="Calibri" w:hAnsi="Calibri" w:cs="Calibri"/>
          <w:sz w:val="22"/>
          <w:szCs w:val="22"/>
        </w:rPr>
        <w:t xml:space="preserve">O </w:t>
      </w:r>
      <w:r w:rsidR="001A7664">
        <w:rPr>
          <w:rStyle w:val="normaltextrun"/>
          <w:rFonts w:ascii="Calibri" w:hAnsi="Calibri" w:cs="Calibri"/>
          <w:sz w:val="22"/>
          <w:szCs w:val="22"/>
        </w:rPr>
        <w:t xml:space="preserve">tecnólogo em sistemas para internet </w:t>
      </w:r>
      <w:r>
        <w:rPr>
          <w:rStyle w:val="normaltextrun"/>
          <w:rFonts w:ascii="Calibri" w:hAnsi="Calibri" w:cs="Calibri"/>
          <w:sz w:val="22"/>
          <w:szCs w:val="22"/>
        </w:rPr>
        <w:t xml:space="preserve">é o profissional responsável pela atuação em todas as etapas do desenvolvimento </w:t>
      </w:r>
      <w:r w:rsidR="00AC3BB9" w:rsidRPr="00AC3BB9">
        <w:rPr>
          <w:rStyle w:val="normaltextrun"/>
          <w:rFonts w:ascii="Calibri" w:hAnsi="Calibri" w:cs="Calibri"/>
          <w:i/>
          <w:iCs/>
          <w:sz w:val="22"/>
          <w:szCs w:val="22"/>
        </w:rPr>
        <w:t>web</w:t>
      </w:r>
      <w:r>
        <w:rPr>
          <w:rStyle w:val="normaltextrun"/>
          <w:rFonts w:ascii="Calibri" w:hAnsi="Calibri" w:cs="Calibri"/>
          <w:sz w:val="22"/>
          <w:szCs w:val="22"/>
        </w:rPr>
        <w:t xml:space="preserve"> e </w:t>
      </w:r>
      <w:r w:rsidRPr="00080308">
        <w:rPr>
          <w:rStyle w:val="normaltextrun"/>
          <w:rFonts w:ascii="Calibri" w:hAnsi="Calibri" w:cs="Calibri"/>
          <w:i/>
          <w:iCs/>
          <w:sz w:val="22"/>
          <w:szCs w:val="22"/>
        </w:rPr>
        <w:t>mobile</w:t>
      </w:r>
      <w:r>
        <w:rPr>
          <w:rStyle w:val="normaltextrun"/>
          <w:rFonts w:ascii="Calibri" w:hAnsi="Calibri" w:cs="Calibri"/>
          <w:sz w:val="22"/>
          <w:szCs w:val="22"/>
        </w:rPr>
        <w:t>:  concepção, planejamento, desenvolvimento, implementação e controle de aplicações</w:t>
      </w:r>
      <w:r w:rsidR="001A7664">
        <w:rPr>
          <w:rStyle w:val="normaltextrun"/>
          <w:rFonts w:ascii="Calibri" w:hAnsi="Calibri" w:cs="Calibri"/>
          <w:sz w:val="22"/>
          <w:szCs w:val="22"/>
        </w:rPr>
        <w:t>,</w:t>
      </w:r>
      <w:r>
        <w:rPr>
          <w:rStyle w:val="normaltextrun"/>
          <w:rFonts w:ascii="Calibri" w:hAnsi="Calibri" w:cs="Calibri"/>
          <w:sz w:val="22"/>
          <w:szCs w:val="22"/>
        </w:rPr>
        <w:t xml:space="preserve"> a partir do domínio de ferramentas, modelos, métodos e procedimentos da área de </w:t>
      </w:r>
      <w:r w:rsidR="005026FF">
        <w:rPr>
          <w:rStyle w:val="normaltextrun"/>
          <w:rFonts w:ascii="Calibri" w:hAnsi="Calibri" w:cs="Calibri"/>
          <w:sz w:val="22"/>
          <w:szCs w:val="22"/>
        </w:rPr>
        <w:t>sistemas para internet</w:t>
      </w:r>
      <w:r>
        <w:rPr>
          <w:rStyle w:val="normaltextrun"/>
          <w:rFonts w:ascii="Calibri" w:hAnsi="Calibri" w:cs="Calibri"/>
          <w:sz w:val="22"/>
          <w:szCs w:val="22"/>
        </w:rPr>
        <w:t>. O profissional está apto a atuar na área de tecnologia da informação, com pensamento crítico, compreensão de seu papel social, atitude empreendedora, visão sistêmica e comprometido com os princípios éticos e os aspectos legais da profissão.</w:t>
      </w:r>
      <w:r>
        <w:rPr>
          <w:rStyle w:val="eop"/>
          <w:rFonts w:ascii="Calibri" w:hAnsi="Calibri" w:cs="Calibri"/>
          <w:sz w:val="22"/>
          <w:szCs w:val="22"/>
        </w:rPr>
        <w:t> </w:t>
      </w:r>
    </w:p>
    <w:p w14:paraId="0DAB9916" w14:textId="77777777" w:rsidR="00001400" w:rsidRDefault="00001400" w:rsidP="00001400">
      <w:pPr>
        <w:pStyle w:val="paragraph"/>
        <w:spacing w:before="0" w:beforeAutospacing="0" w:after="0" w:afterAutospacing="0"/>
        <w:ind w:firstLine="705"/>
        <w:jc w:val="both"/>
        <w:textAlignment w:val="baseline"/>
        <w:rPr>
          <w:rFonts w:ascii="Segoe UI" w:hAnsi="Segoe UI" w:cs="Segoe UI"/>
          <w:sz w:val="18"/>
          <w:szCs w:val="18"/>
        </w:rPr>
      </w:pPr>
    </w:p>
    <w:p w14:paraId="40EC004A" w14:textId="33139DA5" w:rsidR="00001400" w:rsidRDefault="00001400" w:rsidP="0008030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Atua como profissional autônomo ou em empresas de planejamento, desenvolvimento de projetos, assistência técnica e consultoria; </w:t>
      </w:r>
      <w:r w:rsidR="002F4FEE">
        <w:rPr>
          <w:rStyle w:val="normaltextrun"/>
          <w:rFonts w:ascii="Calibri" w:hAnsi="Calibri" w:cs="Calibri"/>
          <w:sz w:val="22"/>
          <w:szCs w:val="22"/>
        </w:rPr>
        <w:t xml:space="preserve">em </w:t>
      </w:r>
      <w:r>
        <w:rPr>
          <w:rStyle w:val="normaltextrun"/>
          <w:rFonts w:ascii="Calibri" w:hAnsi="Calibri" w:cs="Calibri"/>
          <w:sz w:val="22"/>
          <w:szCs w:val="22"/>
        </w:rPr>
        <w:t>empresas de tecnologia; empresas em geral (indústria, comércio e serviços); organizações não governamentais; órgãos públicos; institutos e centros de pesquisa e instituições de ensino, mediante formação requerida pela legislação vigente.  </w:t>
      </w:r>
      <w:r>
        <w:rPr>
          <w:rStyle w:val="eop"/>
          <w:rFonts w:ascii="Calibri" w:hAnsi="Calibri" w:cs="Calibri"/>
          <w:sz w:val="22"/>
          <w:szCs w:val="22"/>
        </w:rPr>
        <w:t> </w:t>
      </w:r>
    </w:p>
    <w:p w14:paraId="0B54A2F4" w14:textId="77777777" w:rsidR="00001400" w:rsidRDefault="00001400" w:rsidP="00001400">
      <w:pPr>
        <w:pStyle w:val="paragraph"/>
        <w:spacing w:before="0" w:beforeAutospacing="0" w:after="0" w:afterAutospacing="0"/>
        <w:ind w:firstLine="705"/>
        <w:jc w:val="both"/>
        <w:textAlignment w:val="baseline"/>
        <w:rPr>
          <w:rFonts w:ascii="Segoe UI" w:hAnsi="Segoe UI" w:cs="Segoe UI"/>
          <w:sz w:val="18"/>
          <w:szCs w:val="18"/>
        </w:rPr>
      </w:pPr>
    </w:p>
    <w:p w14:paraId="38D3FEE2" w14:textId="51F72DA1" w:rsidR="00001400" w:rsidRDefault="00001400" w:rsidP="0008030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Trabalha e interage em equipes multidisciplinares em projetos interativos para </w:t>
      </w:r>
      <w:r w:rsidR="00AC3BB9" w:rsidRPr="00AC3BB9">
        <w:rPr>
          <w:rStyle w:val="normaltextrun"/>
          <w:rFonts w:ascii="Calibri" w:hAnsi="Calibri" w:cs="Calibri"/>
          <w:i/>
          <w:iCs/>
          <w:sz w:val="22"/>
          <w:szCs w:val="22"/>
        </w:rPr>
        <w:t>web</w:t>
      </w:r>
      <w:r>
        <w:rPr>
          <w:rStyle w:val="normaltextrun"/>
          <w:rFonts w:ascii="Calibri" w:hAnsi="Calibri" w:cs="Calibri"/>
          <w:sz w:val="22"/>
          <w:szCs w:val="22"/>
        </w:rPr>
        <w:t xml:space="preserve"> e para tecnologias móveis locais e/ou globais, articulando-se com as áreas das organizações.</w:t>
      </w:r>
      <w:r>
        <w:rPr>
          <w:rStyle w:val="eop"/>
          <w:rFonts w:ascii="Calibri" w:hAnsi="Calibri" w:cs="Calibri"/>
          <w:sz w:val="22"/>
          <w:szCs w:val="22"/>
        </w:rPr>
        <w:t> </w:t>
      </w:r>
    </w:p>
    <w:p w14:paraId="6851F951" w14:textId="77777777" w:rsidR="00001400" w:rsidRDefault="00001400" w:rsidP="00001400">
      <w:pPr>
        <w:pStyle w:val="paragraph"/>
        <w:spacing w:before="0" w:beforeAutospacing="0" w:after="0" w:afterAutospacing="0"/>
        <w:ind w:firstLine="705"/>
        <w:jc w:val="both"/>
        <w:textAlignment w:val="baseline"/>
        <w:rPr>
          <w:rFonts w:ascii="Segoe UI" w:hAnsi="Segoe UI" w:cs="Segoe UI"/>
          <w:sz w:val="18"/>
          <w:szCs w:val="18"/>
        </w:rPr>
      </w:pPr>
    </w:p>
    <w:p w14:paraId="37E60270" w14:textId="6156B383" w:rsidR="00001400" w:rsidRDefault="00001400" w:rsidP="00080308">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sz w:val="22"/>
          <w:szCs w:val="22"/>
        </w:rPr>
        <w:t xml:space="preserve">O </w:t>
      </w:r>
      <w:r w:rsidR="00926C5F">
        <w:rPr>
          <w:rStyle w:val="normaltextrun"/>
          <w:rFonts w:ascii="Calibri" w:hAnsi="Calibri" w:cs="Calibri"/>
          <w:sz w:val="22"/>
          <w:szCs w:val="22"/>
        </w:rPr>
        <w:t xml:space="preserve">tecnólogo em sistemas </w:t>
      </w:r>
      <w:r>
        <w:rPr>
          <w:rStyle w:val="normaltextrun"/>
          <w:rFonts w:ascii="Calibri" w:hAnsi="Calibri" w:cs="Calibri"/>
          <w:sz w:val="22"/>
          <w:szCs w:val="22"/>
        </w:rPr>
        <w:t xml:space="preserve">para Internet formado pelo Senac tem como </w:t>
      </w:r>
      <w:r w:rsidR="00273AFD">
        <w:rPr>
          <w:rStyle w:val="normaltextrun"/>
          <w:rFonts w:ascii="Calibri" w:hAnsi="Calibri" w:cs="Calibri"/>
          <w:sz w:val="22"/>
          <w:szCs w:val="22"/>
        </w:rPr>
        <w:t>M</w:t>
      </w:r>
      <w:r>
        <w:rPr>
          <w:rStyle w:val="normaltextrun"/>
          <w:rFonts w:ascii="Calibri" w:hAnsi="Calibri" w:cs="Calibri"/>
          <w:sz w:val="22"/>
          <w:szCs w:val="22"/>
        </w:rPr>
        <w:t xml:space="preserve">arcas </w:t>
      </w:r>
      <w:r w:rsidR="00273AFD">
        <w:rPr>
          <w:rStyle w:val="normaltextrun"/>
          <w:rFonts w:ascii="Calibri" w:hAnsi="Calibri" w:cs="Calibri"/>
          <w:sz w:val="22"/>
          <w:szCs w:val="22"/>
        </w:rPr>
        <w:t>F</w:t>
      </w:r>
      <w:r>
        <w:rPr>
          <w:rStyle w:val="normaltextrun"/>
          <w:rFonts w:ascii="Calibri" w:hAnsi="Calibri" w:cs="Calibri"/>
          <w:sz w:val="22"/>
          <w:szCs w:val="22"/>
        </w:rPr>
        <w:t xml:space="preserve">ormativas: </w:t>
      </w:r>
      <w:r>
        <w:rPr>
          <w:rStyle w:val="normaltextrun"/>
          <w:rFonts w:ascii="Calibri" w:hAnsi="Calibri" w:cs="Calibri"/>
          <w:color w:val="000000"/>
          <w:sz w:val="22"/>
          <w:szCs w:val="22"/>
        </w:rPr>
        <w:t>domínio técnico-científico, visão crítica, colaboração e comunicação, criatividade e atitude empreendedora, autonomia digital e atitude sustentável. Essas Marcas reforçam o compromisso da Instituição com a formação integral do ser humano, considerando aspectos relacionados ao mundo do trabalho, ao exercício da cidadania e às questões específicas de cada região. Tal perspectiva propicia o comprometimento do profissional com a qualidade do trabalho, com o desenvolvimento de uma visão ampla e consciente sobre sua atuação profissional e sua capacidade de transformação da sociedade.</w:t>
      </w:r>
      <w:r>
        <w:rPr>
          <w:rStyle w:val="eop"/>
          <w:rFonts w:ascii="Calibri" w:hAnsi="Calibri" w:cs="Calibri"/>
          <w:color w:val="000000"/>
          <w:sz w:val="22"/>
          <w:szCs w:val="22"/>
        </w:rPr>
        <w:t> </w:t>
      </w:r>
    </w:p>
    <w:p w14:paraId="04B8FBE1" w14:textId="77777777" w:rsidR="00001400" w:rsidRDefault="00001400" w:rsidP="00001400">
      <w:pPr>
        <w:pStyle w:val="paragraph"/>
        <w:spacing w:before="0" w:beforeAutospacing="0" w:after="0" w:afterAutospacing="0"/>
        <w:ind w:firstLine="705"/>
        <w:jc w:val="both"/>
        <w:textAlignment w:val="baseline"/>
        <w:rPr>
          <w:rFonts w:ascii="Segoe UI" w:hAnsi="Segoe UI" w:cs="Segoe UI"/>
          <w:sz w:val="18"/>
          <w:szCs w:val="18"/>
        </w:rPr>
      </w:pPr>
    </w:p>
    <w:p w14:paraId="0DF85077" w14:textId="77777777" w:rsidR="00001400" w:rsidRDefault="00001400" w:rsidP="00080308">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Nesse sentido, as Marcas Formativas equivalem às competências gerais que compõem este perfil profissional.</w:t>
      </w:r>
      <w:r>
        <w:rPr>
          <w:rStyle w:val="eop"/>
          <w:rFonts w:ascii="Calibri" w:hAnsi="Calibri" w:cs="Calibri"/>
          <w:color w:val="000000"/>
          <w:sz w:val="22"/>
          <w:szCs w:val="22"/>
        </w:rPr>
        <w:t> </w:t>
      </w:r>
    </w:p>
    <w:p w14:paraId="09BC0D64" w14:textId="77777777" w:rsidR="00001400" w:rsidRDefault="00001400" w:rsidP="00001400">
      <w:pPr>
        <w:pStyle w:val="paragraph"/>
        <w:spacing w:before="0" w:beforeAutospacing="0" w:after="0" w:afterAutospacing="0"/>
        <w:ind w:firstLine="705"/>
        <w:jc w:val="both"/>
        <w:textAlignment w:val="baseline"/>
        <w:rPr>
          <w:rFonts w:ascii="Segoe UI" w:hAnsi="Segoe UI" w:cs="Segoe UI"/>
          <w:sz w:val="18"/>
          <w:szCs w:val="18"/>
        </w:rPr>
      </w:pPr>
    </w:p>
    <w:p w14:paraId="0A33AD8A" w14:textId="5631826E" w:rsidR="00001400" w:rsidRDefault="00273AFD" w:rsidP="0008030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lastRenderedPageBreak/>
        <w:t xml:space="preserve">A seguir, </w:t>
      </w:r>
      <w:r w:rsidR="00001400">
        <w:rPr>
          <w:rStyle w:val="normaltextrun"/>
          <w:rFonts w:ascii="Calibri" w:hAnsi="Calibri" w:cs="Calibri"/>
          <w:sz w:val="22"/>
          <w:szCs w:val="22"/>
        </w:rPr>
        <w:t xml:space="preserve">as competências específicas que compõem o perfil do </w:t>
      </w:r>
      <w:r>
        <w:rPr>
          <w:rStyle w:val="normaltextrun"/>
          <w:rFonts w:ascii="Calibri" w:hAnsi="Calibri" w:cs="Calibri"/>
          <w:sz w:val="22"/>
          <w:szCs w:val="22"/>
        </w:rPr>
        <w:t xml:space="preserve">tecnólogo em sistemas </w:t>
      </w:r>
      <w:r w:rsidR="00001400">
        <w:rPr>
          <w:rStyle w:val="normaltextrun"/>
          <w:rFonts w:ascii="Calibri" w:hAnsi="Calibri" w:cs="Calibri"/>
          <w:sz w:val="22"/>
          <w:szCs w:val="22"/>
        </w:rPr>
        <w:t>para Internet:</w:t>
      </w:r>
      <w:r w:rsidR="00001400">
        <w:rPr>
          <w:rStyle w:val="eop"/>
          <w:rFonts w:ascii="Calibri" w:hAnsi="Calibri" w:cs="Calibri"/>
          <w:sz w:val="22"/>
          <w:szCs w:val="22"/>
        </w:rPr>
        <w:t> </w:t>
      </w:r>
    </w:p>
    <w:p w14:paraId="1DB601EB" w14:textId="77777777" w:rsidR="00751C72" w:rsidRDefault="00751C72" w:rsidP="00080308">
      <w:pPr>
        <w:pStyle w:val="paragraph"/>
        <w:spacing w:before="0" w:beforeAutospacing="0" w:after="0" w:afterAutospacing="0"/>
        <w:jc w:val="both"/>
        <w:textAlignment w:val="baseline"/>
        <w:rPr>
          <w:rFonts w:ascii="Segoe UI" w:hAnsi="Segoe UI" w:cs="Segoe UI"/>
          <w:sz w:val="18"/>
          <w:szCs w:val="18"/>
        </w:rPr>
      </w:pPr>
    </w:p>
    <w:p w14:paraId="7B954578" w14:textId="446587A2" w:rsidR="00001400" w:rsidRDefault="00001400" w:rsidP="00945345">
      <w:pPr>
        <w:pStyle w:val="paragraph"/>
        <w:numPr>
          <w:ilvl w:val="0"/>
          <w:numId w:val="5"/>
        </w:numPr>
        <w:spacing w:before="0" w:beforeAutospacing="0" w:after="120" w:afterAutospacing="0"/>
        <w:ind w:left="284" w:firstLine="0"/>
        <w:jc w:val="both"/>
        <w:textAlignment w:val="baseline"/>
        <w:rPr>
          <w:rFonts w:ascii="Calibri" w:hAnsi="Calibri" w:cs="Calibri"/>
          <w:sz w:val="22"/>
          <w:szCs w:val="22"/>
        </w:rPr>
      </w:pPr>
      <w:r>
        <w:rPr>
          <w:rStyle w:val="normaltextrun"/>
          <w:rFonts w:ascii="Calibri" w:hAnsi="Calibri" w:cs="Calibri"/>
          <w:sz w:val="22"/>
          <w:szCs w:val="22"/>
        </w:rPr>
        <w:t xml:space="preserve">Desenvolver aplicações </w:t>
      </w:r>
      <w:r w:rsidR="00AC3BB9" w:rsidRPr="00AC3BB9">
        <w:rPr>
          <w:rStyle w:val="normaltextrun"/>
          <w:rFonts w:ascii="Calibri" w:hAnsi="Calibri" w:cs="Calibri"/>
          <w:i/>
          <w:iCs/>
          <w:sz w:val="22"/>
          <w:szCs w:val="22"/>
        </w:rPr>
        <w:t>web</w:t>
      </w:r>
      <w:r>
        <w:rPr>
          <w:rStyle w:val="normaltextrun"/>
          <w:rFonts w:ascii="Calibri" w:hAnsi="Calibri" w:cs="Calibri"/>
          <w:sz w:val="22"/>
          <w:szCs w:val="22"/>
        </w:rPr>
        <w:t>. </w:t>
      </w:r>
      <w:r>
        <w:rPr>
          <w:rStyle w:val="eop"/>
          <w:rFonts w:ascii="Calibri" w:hAnsi="Calibri" w:cs="Calibri"/>
          <w:sz w:val="22"/>
          <w:szCs w:val="22"/>
        </w:rPr>
        <w:t> </w:t>
      </w:r>
    </w:p>
    <w:p w14:paraId="28971198" w14:textId="77777777" w:rsidR="00001400" w:rsidRDefault="00001400" w:rsidP="00945345">
      <w:pPr>
        <w:pStyle w:val="paragraph"/>
        <w:numPr>
          <w:ilvl w:val="0"/>
          <w:numId w:val="6"/>
        </w:numPr>
        <w:spacing w:before="0" w:beforeAutospacing="0" w:after="120" w:afterAutospacing="0"/>
        <w:ind w:left="284" w:firstLine="0"/>
        <w:jc w:val="both"/>
        <w:textAlignment w:val="baseline"/>
        <w:rPr>
          <w:rFonts w:ascii="Calibri" w:hAnsi="Calibri" w:cs="Calibri"/>
          <w:sz w:val="22"/>
          <w:szCs w:val="22"/>
        </w:rPr>
      </w:pPr>
      <w:r>
        <w:rPr>
          <w:rStyle w:val="normaltextrun"/>
          <w:rFonts w:ascii="Calibri" w:hAnsi="Calibri" w:cs="Calibri"/>
          <w:sz w:val="22"/>
          <w:szCs w:val="22"/>
        </w:rPr>
        <w:t xml:space="preserve">Desenvolver aplicação </w:t>
      </w:r>
      <w:r w:rsidRPr="00080308">
        <w:rPr>
          <w:rStyle w:val="normaltextrun"/>
          <w:rFonts w:ascii="Calibri" w:hAnsi="Calibri" w:cs="Calibri"/>
          <w:i/>
          <w:iCs/>
          <w:sz w:val="22"/>
          <w:szCs w:val="22"/>
        </w:rPr>
        <w:t>mobile</w:t>
      </w:r>
      <w:r>
        <w:rPr>
          <w:rStyle w:val="normaltextrun"/>
          <w:rFonts w:ascii="Calibri" w:hAnsi="Calibri" w:cs="Calibri"/>
          <w:sz w:val="22"/>
          <w:szCs w:val="22"/>
        </w:rPr>
        <w:t>.</w:t>
      </w:r>
      <w:r>
        <w:rPr>
          <w:rStyle w:val="eop"/>
          <w:rFonts w:ascii="Calibri" w:hAnsi="Calibri" w:cs="Calibri"/>
          <w:sz w:val="22"/>
          <w:szCs w:val="22"/>
        </w:rPr>
        <w:t> </w:t>
      </w:r>
    </w:p>
    <w:p w14:paraId="468AB794" w14:textId="06112B3F" w:rsidR="00001400" w:rsidRDefault="00001400" w:rsidP="00945345">
      <w:pPr>
        <w:pStyle w:val="paragraph"/>
        <w:numPr>
          <w:ilvl w:val="0"/>
          <w:numId w:val="7"/>
        </w:numPr>
        <w:spacing w:before="0" w:beforeAutospacing="0" w:after="120" w:afterAutospacing="0"/>
        <w:ind w:left="284" w:firstLine="0"/>
        <w:jc w:val="both"/>
        <w:textAlignment w:val="baseline"/>
        <w:rPr>
          <w:rFonts w:ascii="Calibri" w:hAnsi="Calibri" w:cs="Calibri"/>
          <w:sz w:val="22"/>
          <w:szCs w:val="22"/>
        </w:rPr>
      </w:pPr>
      <w:r>
        <w:rPr>
          <w:rStyle w:val="normaltextrun"/>
          <w:rFonts w:ascii="Calibri" w:hAnsi="Calibri" w:cs="Calibri"/>
          <w:sz w:val="22"/>
          <w:szCs w:val="22"/>
        </w:rPr>
        <w:t xml:space="preserve">Criar e configurar bancos de dados para aplicações </w:t>
      </w:r>
      <w:r w:rsidR="00AC3BB9" w:rsidRPr="00AC3BB9">
        <w:rPr>
          <w:rStyle w:val="normaltextrun"/>
          <w:rFonts w:ascii="Calibri" w:hAnsi="Calibri" w:cs="Calibri"/>
          <w:i/>
          <w:iCs/>
          <w:sz w:val="22"/>
          <w:szCs w:val="22"/>
        </w:rPr>
        <w:t>web</w:t>
      </w:r>
      <w:r>
        <w:rPr>
          <w:rStyle w:val="normaltextrun"/>
          <w:rFonts w:ascii="Calibri" w:hAnsi="Calibri" w:cs="Calibri"/>
          <w:sz w:val="22"/>
          <w:szCs w:val="22"/>
        </w:rPr>
        <w:t>. </w:t>
      </w:r>
      <w:r>
        <w:rPr>
          <w:rStyle w:val="eop"/>
          <w:rFonts w:ascii="Calibri" w:hAnsi="Calibri" w:cs="Calibri"/>
          <w:sz w:val="22"/>
          <w:szCs w:val="22"/>
        </w:rPr>
        <w:t> </w:t>
      </w:r>
    </w:p>
    <w:p w14:paraId="52B18DEB" w14:textId="5BB4B7BF" w:rsidR="00001400" w:rsidRDefault="00001400" w:rsidP="00945345">
      <w:pPr>
        <w:pStyle w:val="paragraph"/>
        <w:numPr>
          <w:ilvl w:val="0"/>
          <w:numId w:val="8"/>
        </w:numPr>
        <w:spacing w:before="0" w:beforeAutospacing="0" w:after="120" w:afterAutospacing="0"/>
        <w:ind w:left="284" w:firstLine="0"/>
        <w:jc w:val="both"/>
        <w:textAlignment w:val="baseline"/>
        <w:rPr>
          <w:rFonts w:ascii="Calibri" w:hAnsi="Calibri" w:cs="Calibri"/>
          <w:sz w:val="22"/>
          <w:szCs w:val="22"/>
        </w:rPr>
      </w:pPr>
      <w:r>
        <w:rPr>
          <w:rStyle w:val="normaltextrun"/>
          <w:rFonts w:ascii="Calibri" w:hAnsi="Calibri" w:cs="Calibri"/>
          <w:sz w:val="22"/>
          <w:szCs w:val="22"/>
        </w:rPr>
        <w:t xml:space="preserve">Desenvolver a arquitetura de sistemas </w:t>
      </w:r>
      <w:r w:rsidR="00AC3BB9" w:rsidRPr="00AC3BB9">
        <w:rPr>
          <w:rStyle w:val="normaltextrun"/>
          <w:rFonts w:ascii="Calibri" w:hAnsi="Calibri" w:cs="Calibri"/>
          <w:i/>
          <w:iCs/>
          <w:sz w:val="22"/>
          <w:szCs w:val="22"/>
        </w:rPr>
        <w:t>web</w:t>
      </w:r>
      <w:r w:rsidR="00273AFD">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009E5275" w14:textId="77777777" w:rsidR="00001400" w:rsidRDefault="00001400" w:rsidP="00945345">
      <w:pPr>
        <w:pStyle w:val="paragraph"/>
        <w:numPr>
          <w:ilvl w:val="0"/>
          <w:numId w:val="9"/>
        </w:numPr>
        <w:spacing w:before="0" w:beforeAutospacing="0" w:after="120" w:afterAutospacing="0"/>
        <w:ind w:left="284" w:firstLine="0"/>
        <w:jc w:val="both"/>
        <w:textAlignment w:val="baseline"/>
        <w:rPr>
          <w:rFonts w:ascii="Calibri" w:hAnsi="Calibri" w:cs="Calibri"/>
          <w:sz w:val="22"/>
          <w:szCs w:val="22"/>
        </w:rPr>
      </w:pPr>
      <w:r>
        <w:rPr>
          <w:rStyle w:val="normaltextrun"/>
          <w:rFonts w:ascii="Calibri" w:hAnsi="Calibri" w:cs="Calibri"/>
          <w:color w:val="000000"/>
          <w:sz w:val="22"/>
          <w:szCs w:val="22"/>
        </w:rPr>
        <w:t>Criar interfaces humano-computador.</w:t>
      </w:r>
      <w:r>
        <w:rPr>
          <w:rStyle w:val="eop"/>
          <w:rFonts w:ascii="Calibri" w:hAnsi="Calibri" w:cs="Calibri"/>
          <w:color w:val="000000"/>
          <w:sz w:val="22"/>
          <w:szCs w:val="22"/>
        </w:rPr>
        <w:t> </w:t>
      </w:r>
    </w:p>
    <w:p w14:paraId="54CDFD10" w14:textId="77777777" w:rsidR="00001400" w:rsidRDefault="00001400" w:rsidP="00945345">
      <w:pPr>
        <w:pStyle w:val="paragraph"/>
        <w:numPr>
          <w:ilvl w:val="0"/>
          <w:numId w:val="10"/>
        </w:numPr>
        <w:spacing w:before="0" w:beforeAutospacing="0" w:after="120" w:afterAutospacing="0"/>
        <w:ind w:left="284" w:firstLine="0"/>
        <w:jc w:val="both"/>
        <w:textAlignment w:val="baseline"/>
        <w:rPr>
          <w:rFonts w:ascii="Calibri" w:hAnsi="Calibri" w:cs="Calibri"/>
          <w:sz w:val="22"/>
          <w:szCs w:val="22"/>
        </w:rPr>
      </w:pPr>
      <w:r>
        <w:rPr>
          <w:rStyle w:val="normaltextrun"/>
          <w:rFonts w:ascii="Calibri" w:hAnsi="Calibri" w:cs="Calibri"/>
          <w:sz w:val="22"/>
          <w:szCs w:val="22"/>
        </w:rPr>
        <w:t>Conceber modelos de negócio e soluções na área de comércio virtual. </w:t>
      </w:r>
      <w:r>
        <w:rPr>
          <w:rStyle w:val="eop"/>
          <w:rFonts w:ascii="Calibri" w:hAnsi="Calibri" w:cs="Calibri"/>
          <w:sz w:val="22"/>
          <w:szCs w:val="22"/>
        </w:rPr>
        <w:t> </w:t>
      </w:r>
    </w:p>
    <w:p w14:paraId="7D722F3E" w14:textId="3EFA0C81" w:rsidR="00001400" w:rsidRDefault="00001400" w:rsidP="00945345">
      <w:pPr>
        <w:pStyle w:val="paragraph"/>
        <w:numPr>
          <w:ilvl w:val="0"/>
          <w:numId w:val="11"/>
        </w:numPr>
        <w:spacing w:before="0" w:beforeAutospacing="0" w:after="120" w:afterAutospacing="0"/>
        <w:ind w:left="284" w:firstLine="0"/>
        <w:jc w:val="both"/>
        <w:textAlignment w:val="baseline"/>
        <w:rPr>
          <w:rFonts w:ascii="Calibri" w:hAnsi="Calibri" w:cs="Calibri"/>
          <w:sz w:val="22"/>
          <w:szCs w:val="22"/>
        </w:rPr>
      </w:pPr>
      <w:r>
        <w:rPr>
          <w:rStyle w:val="normaltextrun"/>
          <w:rFonts w:ascii="Calibri" w:hAnsi="Calibri" w:cs="Calibri"/>
          <w:sz w:val="22"/>
          <w:szCs w:val="22"/>
        </w:rPr>
        <w:t xml:space="preserve">Implementar segurança e desempenho para sistemas </w:t>
      </w:r>
      <w:r w:rsidR="00AC3BB9" w:rsidRPr="00AC3BB9">
        <w:rPr>
          <w:rStyle w:val="normaltextrun"/>
          <w:rFonts w:ascii="Calibri" w:hAnsi="Calibri" w:cs="Calibri"/>
          <w:i/>
          <w:iCs/>
          <w:sz w:val="22"/>
          <w:szCs w:val="22"/>
        </w:rPr>
        <w:t>web</w:t>
      </w:r>
      <w:r>
        <w:rPr>
          <w:rStyle w:val="normaltextrun"/>
          <w:rFonts w:ascii="Calibri" w:hAnsi="Calibri" w:cs="Calibri"/>
          <w:sz w:val="22"/>
          <w:szCs w:val="22"/>
        </w:rPr>
        <w:t>. </w:t>
      </w:r>
      <w:r>
        <w:rPr>
          <w:rStyle w:val="eop"/>
          <w:rFonts w:ascii="Calibri" w:hAnsi="Calibri" w:cs="Calibri"/>
          <w:sz w:val="22"/>
          <w:szCs w:val="22"/>
        </w:rPr>
        <w:t> </w:t>
      </w:r>
    </w:p>
    <w:p w14:paraId="208B606D" w14:textId="77777777" w:rsidR="00001400" w:rsidRDefault="00001400" w:rsidP="00945345">
      <w:pPr>
        <w:pStyle w:val="paragraph"/>
        <w:numPr>
          <w:ilvl w:val="0"/>
          <w:numId w:val="12"/>
        </w:numPr>
        <w:spacing w:before="0" w:beforeAutospacing="0" w:after="120" w:afterAutospacing="0"/>
        <w:ind w:left="284" w:firstLine="0"/>
        <w:jc w:val="both"/>
        <w:textAlignment w:val="baseline"/>
        <w:rPr>
          <w:rFonts w:ascii="Calibri" w:hAnsi="Calibri" w:cs="Calibri"/>
          <w:sz w:val="22"/>
          <w:szCs w:val="22"/>
        </w:rPr>
      </w:pPr>
      <w:r>
        <w:rPr>
          <w:rStyle w:val="normaltextrun"/>
          <w:rFonts w:ascii="Calibri" w:hAnsi="Calibri" w:cs="Calibri"/>
          <w:sz w:val="22"/>
          <w:szCs w:val="22"/>
        </w:rPr>
        <w:t>Implementar ambientes em nuvem.</w:t>
      </w:r>
      <w:r>
        <w:rPr>
          <w:rStyle w:val="eop"/>
          <w:rFonts w:ascii="Calibri" w:hAnsi="Calibri" w:cs="Calibri"/>
          <w:sz w:val="22"/>
          <w:szCs w:val="22"/>
        </w:rPr>
        <w:t> </w:t>
      </w:r>
    </w:p>
    <w:p w14:paraId="1DFEF5AA" w14:textId="77777777" w:rsidR="00001400" w:rsidRDefault="00001400" w:rsidP="00945345">
      <w:pPr>
        <w:pStyle w:val="paragraph"/>
        <w:numPr>
          <w:ilvl w:val="0"/>
          <w:numId w:val="13"/>
        </w:numPr>
        <w:spacing w:before="0" w:beforeAutospacing="0" w:after="120" w:afterAutospacing="0"/>
        <w:ind w:left="284" w:firstLine="0"/>
        <w:jc w:val="both"/>
        <w:textAlignment w:val="baseline"/>
        <w:rPr>
          <w:rFonts w:ascii="Calibri" w:hAnsi="Calibri" w:cs="Calibri"/>
          <w:sz w:val="22"/>
          <w:szCs w:val="22"/>
        </w:rPr>
      </w:pPr>
      <w:r>
        <w:rPr>
          <w:rStyle w:val="normaltextrun"/>
          <w:rFonts w:ascii="Calibri" w:hAnsi="Calibri" w:cs="Calibri"/>
          <w:sz w:val="22"/>
          <w:szCs w:val="22"/>
        </w:rPr>
        <w:t>Gerenciar projetos em sistemas para internet. </w:t>
      </w:r>
      <w:r>
        <w:rPr>
          <w:rStyle w:val="eop"/>
          <w:rFonts w:ascii="Calibri" w:hAnsi="Calibri" w:cs="Calibri"/>
          <w:sz w:val="22"/>
          <w:szCs w:val="22"/>
        </w:rPr>
        <w:t> </w:t>
      </w:r>
    </w:p>
    <w:p w14:paraId="00000013" w14:textId="77777777" w:rsidR="008045B1" w:rsidRDefault="008045B1">
      <w:pPr>
        <w:pStyle w:val="Normal0"/>
        <w:pBdr>
          <w:bottom w:val="single" w:sz="4" w:space="1" w:color="000000"/>
        </w:pBdr>
        <w:spacing w:after="120" w:line="240" w:lineRule="auto"/>
        <w:rPr>
          <w:b/>
          <w:sz w:val="24"/>
          <w:szCs w:val="24"/>
        </w:rPr>
      </w:pPr>
    </w:p>
    <w:p w14:paraId="00000014" w14:textId="0D665295" w:rsidR="008045B1" w:rsidRDefault="00727EBE">
      <w:pPr>
        <w:pStyle w:val="Normal0"/>
        <w:pBdr>
          <w:bottom w:val="single" w:sz="4" w:space="1" w:color="000000"/>
        </w:pBdr>
        <w:spacing w:after="120" w:line="240" w:lineRule="auto"/>
        <w:rPr>
          <w:b/>
          <w:sz w:val="24"/>
          <w:szCs w:val="24"/>
        </w:rPr>
      </w:pPr>
      <w:r>
        <w:rPr>
          <w:b/>
          <w:sz w:val="24"/>
          <w:szCs w:val="24"/>
        </w:rPr>
        <w:t>Detalhamento das competências</w:t>
      </w:r>
    </w:p>
    <w:p w14:paraId="00000015" w14:textId="77777777" w:rsidR="008045B1" w:rsidRPr="00727EBE" w:rsidRDefault="008045B1">
      <w:pPr>
        <w:pStyle w:val="Normal0"/>
        <w:jc w:val="both"/>
      </w:pPr>
    </w:p>
    <w:p w14:paraId="44165C90" w14:textId="3BC824FD" w:rsidR="00001400" w:rsidRDefault="00001400" w:rsidP="00945345">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 xml:space="preserve">Desenvolver aplicações </w:t>
      </w:r>
      <w:r w:rsidR="00AC3BB9" w:rsidRPr="00AC3BB9">
        <w:rPr>
          <w:rStyle w:val="normaltextrun"/>
          <w:rFonts w:ascii="Calibri" w:hAnsi="Calibri" w:cs="Calibri"/>
          <w:b/>
          <w:bCs/>
          <w:i/>
          <w:iCs/>
          <w:color w:val="000000"/>
          <w:sz w:val="22"/>
          <w:szCs w:val="22"/>
        </w:rPr>
        <w:t>web</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8E9CCE4"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C6612BB" w14:textId="14F65464"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w:t>
      </w:r>
      <w:r w:rsidR="00273AFD">
        <w:rPr>
          <w:rStyle w:val="normaltextrun"/>
          <w:rFonts w:ascii="Calibri" w:hAnsi="Calibri" w:cs="Calibri"/>
          <w:sz w:val="22"/>
          <w:szCs w:val="22"/>
        </w:rPr>
        <w:t>e</w:t>
      </w:r>
      <w:r>
        <w:rPr>
          <w:rStyle w:val="normaltextrun"/>
          <w:rFonts w:ascii="Calibri" w:hAnsi="Calibri" w:cs="Calibri"/>
          <w:sz w:val="22"/>
          <w:szCs w:val="22"/>
        </w:rPr>
        <w:t xml:space="preserve">spera-se que os alunos sejam capazes de empregar conceitos de acessibilidade, responsividade, usabilidade e interatividade, utilizando linguagens e ferramentas próprias de desenvolvimento </w:t>
      </w:r>
      <w:r w:rsidR="00AC3BB9" w:rsidRPr="00AC3BB9">
        <w:rPr>
          <w:rStyle w:val="normaltextrun"/>
          <w:rFonts w:ascii="Calibri" w:hAnsi="Calibri" w:cs="Calibri"/>
          <w:i/>
          <w:iCs/>
          <w:sz w:val="22"/>
          <w:szCs w:val="22"/>
        </w:rPr>
        <w:t>web</w:t>
      </w:r>
      <w:r>
        <w:rPr>
          <w:rStyle w:val="normaltextrun"/>
          <w:rFonts w:ascii="Calibri" w:hAnsi="Calibri" w:cs="Calibri"/>
          <w:sz w:val="22"/>
          <w:szCs w:val="22"/>
        </w:rPr>
        <w:t>, com ênfase nas normas e padrões específicos da área</w:t>
      </w:r>
      <w:r w:rsidR="00E074D4">
        <w:rPr>
          <w:rStyle w:val="normaltextrun"/>
          <w:rFonts w:ascii="Calibri" w:hAnsi="Calibri" w:cs="Calibri"/>
          <w:sz w:val="22"/>
          <w:szCs w:val="22"/>
        </w:rPr>
        <w:t>,</w:t>
      </w:r>
      <w:r>
        <w:rPr>
          <w:rStyle w:val="normaltextrun"/>
          <w:rFonts w:ascii="Calibri" w:hAnsi="Calibri" w:cs="Calibri"/>
          <w:sz w:val="22"/>
          <w:szCs w:val="22"/>
        </w:rPr>
        <w:t xml:space="preserve"> tendo como propósito uma correta implementação que assegure um sistema eficaz e eficiente para seus usuários. </w:t>
      </w:r>
      <w:r>
        <w:rPr>
          <w:rStyle w:val="eop"/>
          <w:rFonts w:ascii="Calibri" w:hAnsi="Calibri" w:cs="Calibri"/>
          <w:sz w:val="22"/>
          <w:szCs w:val="22"/>
        </w:rPr>
        <w:t> </w:t>
      </w:r>
    </w:p>
    <w:p w14:paraId="62E969D9"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F8E8279" w14:textId="330B2366"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w:t>
      </w:r>
      <w:r w:rsidR="00AC3BB9" w:rsidRPr="00AC3BB9">
        <w:rPr>
          <w:rStyle w:val="normaltextrun"/>
          <w:rFonts w:ascii="Calibri" w:hAnsi="Calibri" w:cs="Calibri"/>
          <w:i/>
          <w:iCs/>
          <w:sz w:val="22"/>
          <w:szCs w:val="22"/>
        </w:rPr>
        <w:t>web</w:t>
      </w:r>
      <w:r w:rsidRPr="00080308">
        <w:rPr>
          <w:rStyle w:val="normaltextrun"/>
          <w:rFonts w:ascii="Calibri" w:hAnsi="Calibri" w:cs="Calibri"/>
          <w:i/>
          <w:iCs/>
          <w:sz w:val="22"/>
          <w:szCs w:val="22"/>
        </w:rPr>
        <w:t xml:space="preserve"> standards</w:t>
      </w:r>
      <w:r>
        <w:rPr>
          <w:rStyle w:val="normaltextrun"/>
          <w:rFonts w:ascii="Calibri" w:hAnsi="Calibri" w:cs="Calibri"/>
          <w:sz w:val="22"/>
          <w:szCs w:val="22"/>
        </w:rPr>
        <w:t xml:space="preserve">, metodologias de projetos, linguagens de servidor, linguagens de </w:t>
      </w:r>
      <w:r w:rsidRPr="00080308">
        <w:rPr>
          <w:rStyle w:val="normaltextrun"/>
          <w:rFonts w:ascii="Calibri" w:hAnsi="Calibri" w:cs="Calibri"/>
          <w:i/>
          <w:iCs/>
          <w:sz w:val="22"/>
          <w:szCs w:val="22"/>
        </w:rPr>
        <w:t>script</w:t>
      </w:r>
      <w:r>
        <w:rPr>
          <w:rStyle w:val="normaltextrun"/>
          <w:rFonts w:ascii="Calibri" w:hAnsi="Calibri" w:cs="Calibri"/>
          <w:sz w:val="22"/>
          <w:szCs w:val="22"/>
        </w:rPr>
        <w:t xml:space="preserve"> para </w:t>
      </w:r>
      <w:r w:rsidR="00AC3BB9" w:rsidRPr="00AC3BB9">
        <w:rPr>
          <w:rStyle w:val="normaltextrun"/>
          <w:rFonts w:ascii="Calibri" w:hAnsi="Calibri" w:cs="Calibri"/>
          <w:i/>
          <w:iCs/>
          <w:sz w:val="22"/>
          <w:szCs w:val="22"/>
        </w:rPr>
        <w:t>web</w:t>
      </w:r>
      <w:r>
        <w:rPr>
          <w:rStyle w:val="normaltextrun"/>
          <w:rFonts w:ascii="Calibri" w:hAnsi="Calibri" w:cs="Calibri"/>
          <w:sz w:val="22"/>
          <w:szCs w:val="22"/>
        </w:rPr>
        <w:t xml:space="preserve">, aplicação </w:t>
      </w:r>
      <w:r w:rsidR="00AC3BB9" w:rsidRPr="00AC3BB9">
        <w:rPr>
          <w:rStyle w:val="normaltextrun"/>
          <w:rFonts w:ascii="Calibri" w:hAnsi="Calibri" w:cs="Calibri"/>
          <w:i/>
          <w:iCs/>
          <w:sz w:val="22"/>
          <w:szCs w:val="22"/>
        </w:rPr>
        <w:t>web</w:t>
      </w:r>
      <w:r>
        <w:rPr>
          <w:rStyle w:val="normaltextrun"/>
          <w:rFonts w:ascii="Calibri" w:hAnsi="Calibri" w:cs="Calibri"/>
          <w:sz w:val="22"/>
          <w:szCs w:val="22"/>
        </w:rPr>
        <w:t xml:space="preserve"> em camadas, aplicações interativas com </w:t>
      </w:r>
      <w:r w:rsidRPr="00080308">
        <w:rPr>
          <w:rStyle w:val="normaltextrun"/>
          <w:rFonts w:ascii="Calibri" w:hAnsi="Calibri" w:cs="Calibri"/>
          <w:i/>
          <w:iCs/>
          <w:sz w:val="22"/>
          <w:szCs w:val="22"/>
        </w:rPr>
        <w:t>design</w:t>
      </w:r>
      <w:r>
        <w:rPr>
          <w:rStyle w:val="normaltextrun"/>
          <w:rFonts w:ascii="Calibri" w:hAnsi="Calibri" w:cs="Calibri"/>
          <w:sz w:val="22"/>
          <w:szCs w:val="22"/>
        </w:rPr>
        <w:t xml:space="preserve"> responsivo, edição e tratamento de imagens.</w:t>
      </w:r>
      <w:r>
        <w:rPr>
          <w:rStyle w:val="eop"/>
          <w:rFonts w:ascii="Calibri" w:hAnsi="Calibri" w:cs="Calibri"/>
          <w:sz w:val="22"/>
          <w:szCs w:val="22"/>
        </w:rPr>
        <w:t> </w:t>
      </w:r>
    </w:p>
    <w:p w14:paraId="0930313B"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CD32AB6" w14:textId="7BE6F3D8"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C1A8C37" w14:textId="4D59CF07" w:rsidR="00001400" w:rsidRDefault="00001400" w:rsidP="00945345">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 xml:space="preserve">Desenvolver aplicação </w:t>
      </w:r>
      <w:r w:rsidRPr="00080308">
        <w:rPr>
          <w:rStyle w:val="normaltextrun"/>
          <w:rFonts w:ascii="Calibri" w:hAnsi="Calibri" w:cs="Calibri"/>
          <w:b/>
          <w:bCs/>
          <w:i/>
          <w:iCs/>
          <w:color w:val="000000"/>
          <w:sz w:val="22"/>
          <w:szCs w:val="22"/>
        </w:rPr>
        <w:t>mobile</w:t>
      </w:r>
      <w:r>
        <w:rPr>
          <w:rStyle w:val="eop"/>
          <w:rFonts w:ascii="Calibri" w:hAnsi="Calibri" w:cs="Calibri"/>
          <w:color w:val="000000"/>
          <w:sz w:val="22"/>
          <w:szCs w:val="22"/>
        </w:rPr>
        <w:t> </w:t>
      </w:r>
    </w:p>
    <w:p w14:paraId="3181FCD0"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2CC8171" w14:textId="09682A9F"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espera-se que os alunos sejam capazes de planejar, desenvolver e gerenciar aplicativos para dispositivos móveis, a fim de criar módulos customizáveis para aplicações em sistemas atuais. </w:t>
      </w:r>
      <w:r>
        <w:rPr>
          <w:rStyle w:val="eop"/>
          <w:rFonts w:ascii="Calibri" w:hAnsi="Calibri" w:cs="Calibri"/>
          <w:sz w:val="22"/>
          <w:szCs w:val="22"/>
        </w:rPr>
        <w:t> </w:t>
      </w:r>
    </w:p>
    <w:p w14:paraId="5A8EA9A3"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E0EA709" w14:textId="7C37B886"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xml:space="preserve">Abarca unidades curriculares que abordam: </w:t>
      </w:r>
      <w:r>
        <w:rPr>
          <w:rStyle w:val="normaltextrun"/>
          <w:rFonts w:ascii="Calibri" w:hAnsi="Calibri" w:cs="Calibri"/>
          <w:sz w:val="22"/>
          <w:szCs w:val="22"/>
        </w:rPr>
        <w:t xml:space="preserve">programação orientada a objeto, desenvolvimento para dispositivos móveis, </w:t>
      </w:r>
      <w:r w:rsidR="00AC3BB9">
        <w:rPr>
          <w:rStyle w:val="normaltextrun"/>
          <w:rFonts w:ascii="Calibri" w:hAnsi="Calibri" w:cs="Calibri"/>
          <w:sz w:val="22"/>
          <w:szCs w:val="22"/>
        </w:rPr>
        <w:t xml:space="preserve">interface de programação de aplicação </w:t>
      </w:r>
      <w:r>
        <w:rPr>
          <w:rStyle w:val="normaltextrun"/>
          <w:rFonts w:ascii="Calibri" w:hAnsi="Calibri" w:cs="Calibri"/>
          <w:sz w:val="22"/>
          <w:szCs w:val="22"/>
        </w:rPr>
        <w:t xml:space="preserve">(API), </w:t>
      </w:r>
      <w:r w:rsidR="00AC3BB9">
        <w:rPr>
          <w:rStyle w:val="normaltextrun"/>
          <w:rFonts w:ascii="Calibri" w:hAnsi="Calibri" w:cs="Calibri"/>
          <w:sz w:val="22"/>
          <w:szCs w:val="22"/>
        </w:rPr>
        <w:t xml:space="preserve">arquitetura orientada a serviços </w:t>
      </w:r>
      <w:r>
        <w:rPr>
          <w:rStyle w:val="normaltextrun"/>
          <w:rFonts w:ascii="Calibri" w:hAnsi="Calibri" w:cs="Calibri"/>
          <w:sz w:val="22"/>
          <w:szCs w:val="22"/>
        </w:rPr>
        <w:t xml:space="preserve">(SOA), metodologias de projetos, aplicação </w:t>
      </w:r>
      <w:r w:rsidR="00AC3BB9" w:rsidRPr="00AC3BB9">
        <w:rPr>
          <w:rStyle w:val="normaltextrun"/>
          <w:rFonts w:ascii="Calibri" w:hAnsi="Calibri" w:cs="Calibri"/>
          <w:i/>
          <w:iCs/>
          <w:sz w:val="22"/>
          <w:szCs w:val="22"/>
        </w:rPr>
        <w:t>web</w:t>
      </w:r>
      <w:r>
        <w:rPr>
          <w:rStyle w:val="normaltextrun"/>
          <w:rFonts w:ascii="Calibri" w:hAnsi="Calibri" w:cs="Calibri"/>
          <w:sz w:val="22"/>
          <w:szCs w:val="22"/>
        </w:rPr>
        <w:t xml:space="preserve"> em camadas, aplicações interativas com </w:t>
      </w:r>
      <w:r w:rsidRPr="00080308">
        <w:rPr>
          <w:rStyle w:val="normaltextrun"/>
          <w:rFonts w:ascii="Calibri" w:hAnsi="Calibri" w:cs="Calibri"/>
          <w:i/>
          <w:iCs/>
          <w:sz w:val="22"/>
          <w:szCs w:val="22"/>
        </w:rPr>
        <w:t>design</w:t>
      </w:r>
      <w:r>
        <w:rPr>
          <w:rStyle w:val="normaltextrun"/>
          <w:rFonts w:ascii="Calibri" w:hAnsi="Calibri" w:cs="Calibri"/>
          <w:sz w:val="22"/>
          <w:szCs w:val="22"/>
        </w:rPr>
        <w:t xml:space="preserve"> responsivo, gerenciamento de projetos.</w:t>
      </w:r>
      <w:r>
        <w:rPr>
          <w:rStyle w:val="eop"/>
          <w:rFonts w:ascii="Calibri" w:hAnsi="Calibri" w:cs="Calibri"/>
          <w:sz w:val="22"/>
          <w:szCs w:val="22"/>
        </w:rPr>
        <w:t> </w:t>
      </w:r>
    </w:p>
    <w:p w14:paraId="032ACF6D"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D728A4A" w14:textId="6E1A2414"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r>
        <w:rPr>
          <w:rStyle w:val="eop"/>
          <w:rFonts w:ascii="Calibri" w:hAnsi="Calibri" w:cs="Calibri"/>
          <w:color w:val="000000"/>
          <w:sz w:val="22"/>
          <w:szCs w:val="22"/>
        </w:rPr>
        <w:t> </w:t>
      </w:r>
    </w:p>
    <w:p w14:paraId="3E302169" w14:textId="53605939" w:rsidR="00001400" w:rsidRDefault="00001400" w:rsidP="00945345">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 xml:space="preserve">Criar e configurar bancos de dados para aplicações </w:t>
      </w:r>
      <w:r w:rsidR="00AC3BB9" w:rsidRPr="00AC3BB9">
        <w:rPr>
          <w:rStyle w:val="normaltextrun"/>
          <w:rFonts w:ascii="Calibri" w:hAnsi="Calibri" w:cs="Calibri"/>
          <w:b/>
          <w:bCs/>
          <w:i/>
          <w:iCs/>
          <w:color w:val="000000"/>
          <w:sz w:val="22"/>
          <w:szCs w:val="22"/>
        </w:rPr>
        <w:t>web</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577E7B88"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A55E7B3" w14:textId="324BD473"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modelar banco de dados relacionais e não relacionais; consultar e manipular registros; gerenciar dados e sistemas de armazenamento.</w:t>
      </w:r>
      <w:r>
        <w:rPr>
          <w:rStyle w:val="eop"/>
          <w:rFonts w:ascii="Calibri" w:hAnsi="Calibri" w:cs="Calibri"/>
          <w:sz w:val="22"/>
          <w:szCs w:val="22"/>
        </w:rPr>
        <w:t> </w:t>
      </w:r>
    </w:p>
    <w:p w14:paraId="3CA688F5"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BE0EB0E" w14:textId="2221FE92"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banco de dados, algoritmo e programação, linguagem de definição e manipulação de dados; segurança, controle e administração; noções de gerenciamento de transações</w:t>
      </w:r>
      <w:r w:rsidR="00AC3BB9">
        <w:rPr>
          <w:rStyle w:val="normaltextrun"/>
          <w:rFonts w:ascii="Calibri" w:hAnsi="Calibri" w:cs="Calibri"/>
          <w:sz w:val="22"/>
          <w:szCs w:val="22"/>
        </w:rPr>
        <w:t>;</w:t>
      </w:r>
      <w:r>
        <w:rPr>
          <w:rStyle w:val="normaltextrun"/>
          <w:rFonts w:ascii="Calibri" w:hAnsi="Calibri" w:cs="Calibri"/>
          <w:sz w:val="22"/>
          <w:szCs w:val="22"/>
        </w:rPr>
        <w:t xml:space="preserve"> controle de concorrência.</w:t>
      </w:r>
      <w:r>
        <w:rPr>
          <w:rStyle w:val="eop"/>
          <w:rFonts w:ascii="Calibri" w:hAnsi="Calibri" w:cs="Calibri"/>
          <w:sz w:val="22"/>
          <w:szCs w:val="22"/>
        </w:rPr>
        <w:t> </w:t>
      </w:r>
    </w:p>
    <w:p w14:paraId="5EA65FEF"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lastRenderedPageBreak/>
        <w:t> </w:t>
      </w:r>
    </w:p>
    <w:p w14:paraId="3F293283" w14:textId="5105FF26"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A839326" w14:textId="0D2FE2C3" w:rsidR="00001400" w:rsidRDefault="00001400" w:rsidP="00945345">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 xml:space="preserve">Desenvolver a arquitetura de sistemas </w:t>
      </w:r>
      <w:r w:rsidR="00AC3BB9" w:rsidRPr="00AC3BB9">
        <w:rPr>
          <w:rStyle w:val="normaltextrun"/>
          <w:rFonts w:ascii="Calibri" w:hAnsi="Calibri" w:cs="Calibri"/>
          <w:b/>
          <w:bCs/>
          <w:i/>
          <w:iCs/>
          <w:color w:val="000000"/>
          <w:sz w:val="22"/>
          <w:szCs w:val="22"/>
        </w:rPr>
        <w:t>web</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4B0DE31"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048B8EB" w14:textId="0378127E"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Descritivo:</w:t>
      </w:r>
      <w:r>
        <w:rPr>
          <w:rStyle w:val="normaltextrun"/>
          <w:rFonts w:ascii="Calibri" w:hAnsi="Calibri" w:cs="Calibri"/>
          <w:b/>
          <w:bCs/>
          <w:color w:val="7F64A2"/>
          <w:sz w:val="22"/>
          <w:szCs w:val="22"/>
        </w:rPr>
        <w:t xml:space="preserve"> </w:t>
      </w:r>
      <w:r>
        <w:rPr>
          <w:rStyle w:val="normaltextrun"/>
          <w:rFonts w:ascii="Calibri" w:hAnsi="Calibri" w:cs="Calibri"/>
          <w:color w:val="000000"/>
          <w:sz w:val="22"/>
          <w:szCs w:val="22"/>
        </w:rPr>
        <w:t>espera-se que os alunos sejam capazes de utilizar</w:t>
      </w:r>
      <w:r>
        <w:rPr>
          <w:rStyle w:val="normaltextrun"/>
          <w:rFonts w:ascii="Calibri" w:hAnsi="Calibri" w:cs="Calibri"/>
          <w:color w:val="374151"/>
          <w:sz w:val="22"/>
          <w:szCs w:val="22"/>
        </w:rPr>
        <w:t xml:space="preserve"> as </w:t>
      </w:r>
      <w:r>
        <w:rPr>
          <w:rStyle w:val="normaltextrun"/>
          <w:rFonts w:ascii="Calibri" w:hAnsi="Calibri" w:cs="Calibri"/>
          <w:color w:val="000000"/>
          <w:sz w:val="22"/>
          <w:szCs w:val="22"/>
        </w:rPr>
        <w:t xml:space="preserve">arquiteturas de sistemas </w:t>
      </w:r>
      <w:r w:rsidR="00AC3BB9" w:rsidRPr="00AC3BB9">
        <w:rPr>
          <w:rStyle w:val="normaltextrun"/>
          <w:rFonts w:ascii="Calibri" w:hAnsi="Calibri" w:cs="Calibri"/>
          <w:i/>
          <w:iCs/>
          <w:color w:val="000000"/>
          <w:sz w:val="22"/>
          <w:szCs w:val="22"/>
        </w:rPr>
        <w:t>web</w:t>
      </w:r>
      <w:r>
        <w:rPr>
          <w:rStyle w:val="normaltextrun"/>
          <w:rFonts w:ascii="Calibri" w:hAnsi="Calibri" w:cs="Calibri"/>
          <w:color w:val="000000"/>
          <w:sz w:val="22"/>
          <w:szCs w:val="22"/>
        </w:rPr>
        <w:t>, integrar sistemas e serviços, considerando a escalabilidade e desempenho das aplicações.</w:t>
      </w:r>
      <w:r>
        <w:rPr>
          <w:rStyle w:val="eop"/>
          <w:rFonts w:ascii="Calibri" w:hAnsi="Calibri" w:cs="Calibri"/>
          <w:color w:val="000000"/>
          <w:sz w:val="22"/>
          <w:szCs w:val="22"/>
        </w:rPr>
        <w:t> </w:t>
      </w:r>
    </w:p>
    <w:p w14:paraId="60EAF546"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0D05978" w14:textId="5E83FF0F"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arquitetura </w:t>
      </w:r>
      <w:r w:rsidR="00022F16">
        <w:rPr>
          <w:rStyle w:val="normaltextrun"/>
          <w:rFonts w:ascii="Calibri" w:hAnsi="Calibri" w:cs="Calibri"/>
          <w:sz w:val="22"/>
          <w:szCs w:val="22"/>
        </w:rPr>
        <w:t>e</w:t>
      </w:r>
      <w:r>
        <w:rPr>
          <w:rStyle w:val="normaltextrun"/>
          <w:rFonts w:ascii="Calibri" w:hAnsi="Calibri" w:cs="Calibri"/>
          <w:sz w:val="22"/>
          <w:szCs w:val="22"/>
        </w:rPr>
        <w:t xml:space="preserve"> engenharia de </w:t>
      </w:r>
      <w:r w:rsidRPr="00080308">
        <w:rPr>
          <w:rStyle w:val="normaltextrun"/>
          <w:rFonts w:ascii="Calibri" w:hAnsi="Calibri" w:cs="Calibri"/>
          <w:i/>
          <w:iCs/>
          <w:sz w:val="22"/>
          <w:szCs w:val="22"/>
        </w:rPr>
        <w:t>software</w:t>
      </w:r>
      <w:r>
        <w:rPr>
          <w:rStyle w:val="normaltextrun"/>
          <w:rFonts w:ascii="Calibri" w:hAnsi="Calibri" w:cs="Calibri"/>
          <w:sz w:val="22"/>
          <w:szCs w:val="22"/>
        </w:rPr>
        <w:t xml:space="preserve">, banco de dados, redes de computadores, padrões de </w:t>
      </w:r>
      <w:r w:rsidRPr="00080308">
        <w:rPr>
          <w:rStyle w:val="normaltextrun"/>
          <w:rFonts w:ascii="Calibri" w:hAnsi="Calibri" w:cs="Calibri"/>
          <w:i/>
          <w:iCs/>
          <w:sz w:val="22"/>
          <w:szCs w:val="22"/>
        </w:rPr>
        <w:t>design</w:t>
      </w:r>
      <w:r>
        <w:rPr>
          <w:rStyle w:val="normaltextrun"/>
          <w:rFonts w:ascii="Calibri" w:hAnsi="Calibri" w:cs="Calibri"/>
          <w:sz w:val="22"/>
          <w:szCs w:val="22"/>
        </w:rPr>
        <w:t>, padrões arquiteturais, integração de sistemas.</w:t>
      </w:r>
      <w:r>
        <w:rPr>
          <w:rStyle w:val="eop"/>
          <w:rFonts w:ascii="Calibri" w:hAnsi="Calibri" w:cs="Calibri"/>
          <w:sz w:val="22"/>
          <w:szCs w:val="22"/>
        </w:rPr>
        <w:t> </w:t>
      </w:r>
    </w:p>
    <w:p w14:paraId="44051EAB"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0D8E031" w14:textId="3ED6C9BC"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7F64A2"/>
          <w:sz w:val="22"/>
          <w:szCs w:val="22"/>
        </w:rPr>
        <w:t>  </w:t>
      </w:r>
    </w:p>
    <w:p w14:paraId="5B1D97EF" w14:textId="08DCBDCA" w:rsidR="00001400" w:rsidRDefault="00001400" w:rsidP="00945345">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Criar interfaces humano-computador</w:t>
      </w:r>
      <w:r>
        <w:rPr>
          <w:rStyle w:val="eop"/>
          <w:rFonts w:ascii="Calibri" w:hAnsi="Calibri" w:cs="Calibri"/>
          <w:color w:val="000000"/>
          <w:sz w:val="22"/>
          <w:szCs w:val="22"/>
        </w:rPr>
        <w:t> </w:t>
      </w:r>
    </w:p>
    <w:p w14:paraId="195A8764"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108B975" w14:textId="1769B1F9"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Descritivo:</w:t>
      </w:r>
      <w:r>
        <w:rPr>
          <w:rStyle w:val="normaltextrun"/>
          <w:rFonts w:ascii="Calibri" w:hAnsi="Calibri" w:cs="Calibri"/>
          <w:color w:val="333333"/>
          <w:sz w:val="22"/>
          <w:szCs w:val="22"/>
        </w:rPr>
        <w:t xml:space="preserve"> </w:t>
      </w:r>
      <w:r>
        <w:rPr>
          <w:rStyle w:val="normaltextrun"/>
          <w:rFonts w:ascii="Calibri" w:hAnsi="Calibri" w:cs="Calibri"/>
          <w:color w:val="000000"/>
          <w:sz w:val="22"/>
          <w:szCs w:val="22"/>
        </w:rPr>
        <w:t xml:space="preserve">espera-se que os alunos sejam capazes de aplicar os conceitos sobre </w:t>
      </w:r>
      <w:r w:rsidR="00022F16" w:rsidRPr="00080308">
        <w:rPr>
          <w:rStyle w:val="normaltextrun"/>
          <w:rFonts w:ascii="Calibri" w:hAnsi="Calibri" w:cs="Calibri"/>
          <w:i/>
          <w:iCs/>
          <w:color w:val="333333"/>
          <w:sz w:val="22"/>
          <w:szCs w:val="22"/>
        </w:rPr>
        <w:t>design</w:t>
      </w:r>
      <w:r w:rsidR="00022F16">
        <w:rPr>
          <w:rStyle w:val="normaltextrun"/>
          <w:rFonts w:ascii="Calibri" w:hAnsi="Calibri" w:cs="Calibri"/>
          <w:color w:val="333333"/>
          <w:sz w:val="22"/>
          <w:szCs w:val="22"/>
        </w:rPr>
        <w:t xml:space="preserve"> de interface do usuário </w:t>
      </w:r>
      <w:r>
        <w:rPr>
          <w:rStyle w:val="normaltextrun"/>
          <w:rFonts w:ascii="Calibri" w:hAnsi="Calibri" w:cs="Calibri"/>
          <w:color w:val="333333"/>
          <w:sz w:val="22"/>
          <w:szCs w:val="22"/>
        </w:rPr>
        <w:t xml:space="preserve">(UI) e </w:t>
      </w:r>
      <w:r w:rsidR="00022F16">
        <w:rPr>
          <w:rStyle w:val="normaltextrun"/>
          <w:rFonts w:ascii="Calibri" w:hAnsi="Calibri" w:cs="Calibri"/>
          <w:color w:val="333333"/>
          <w:sz w:val="22"/>
          <w:szCs w:val="22"/>
        </w:rPr>
        <w:t xml:space="preserve">experiência do usuário </w:t>
      </w:r>
      <w:r>
        <w:rPr>
          <w:rStyle w:val="normaltextrun"/>
          <w:rFonts w:ascii="Calibri" w:hAnsi="Calibri" w:cs="Calibri"/>
          <w:color w:val="333333"/>
          <w:sz w:val="22"/>
          <w:szCs w:val="22"/>
        </w:rPr>
        <w:t>(UX) na c</w:t>
      </w:r>
      <w:r>
        <w:rPr>
          <w:rStyle w:val="normaltextrun"/>
          <w:rFonts w:ascii="Calibri" w:hAnsi="Calibri" w:cs="Calibri"/>
          <w:color w:val="000000"/>
          <w:sz w:val="22"/>
          <w:szCs w:val="22"/>
        </w:rPr>
        <w:t>riação de interfaces intuitivas e fluídas. </w:t>
      </w:r>
      <w:r>
        <w:rPr>
          <w:rStyle w:val="eop"/>
          <w:rFonts w:ascii="Calibri" w:hAnsi="Calibri" w:cs="Calibri"/>
          <w:color w:val="000000"/>
          <w:sz w:val="22"/>
          <w:szCs w:val="22"/>
        </w:rPr>
        <w:t> </w:t>
      </w:r>
    </w:p>
    <w:p w14:paraId="06BF84D7"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C57DC95" w14:textId="4A6E8E90"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w:t>
      </w:r>
      <w:r w:rsidR="00022F16" w:rsidRPr="00080308">
        <w:rPr>
          <w:rStyle w:val="normaltextrun"/>
          <w:rFonts w:ascii="Calibri" w:hAnsi="Calibri" w:cs="Calibri"/>
          <w:i/>
          <w:iCs/>
          <w:sz w:val="22"/>
          <w:szCs w:val="22"/>
        </w:rPr>
        <w:t>d</w:t>
      </w:r>
      <w:r w:rsidRPr="00080308">
        <w:rPr>
          <w:rStyle w:val="normaltextrun"/>
          <w:rFonts w:ascii="Calibri" w:hAnsi="Calibri" w:cs="Calibri"/>
          <w:i/>
          <w:iCs/>
          <w:sz w:val="22"/>
          <w:szCs w:val="22"/>
        </w:rPr>
        <w:t>esig</w:t>
      </w:r>
      <w:r w:rsidR="00DE3610" w:rsidRPr="00080308">
        <w:rPr>
          <w:rStyle w:val="normaltextrun"/>
          <w:rFonts w:ascii="Calibri" w:hAnsi="Calibri" w:cs="Calibri"/>
          <w:i/>
          <w:iCs/>
          <w:sz w:val="22"/>
          <w:szCs w:val="22"/>
        </w:rPr>
        <w:t>n</w:t>
      </w:r>
      <w:r>
        <w:rPr>
          <w:rStyle w:val="normaltextrun"/>
          <w:rFonts w:ascii="Calibri" w:hAnsi="Calibri" w:cs="Calibri"/>
          <w:sz w:val="22"/>
          <w:szCs w:val="22"/>
        </w:rPr>
        <w:t xml:space="preserve"> de interfaces, de experiência do usuário</w:t>
      </w:r>
      <w:r w:rsidR="00847702">
        <w:rPr>
          <w:rStyle w:val="normaltextrun"/>
          <w:rFonts w:ascii="Calibri" w:hAnsi="Calibri" w:cs="Calibri"/>
          <w:sz w:val="22"/>
          <w:szCs w:val="22"/>
        </w:rPr>
        <w:t xml:space="preserve"> e</w:t>
      </w:r>
      <w:r>
        <w:rPr>
          <w:rStyle w:val="normaltextrun"/>
          <w:rFonts w:ascii="Calibri" w:hAnsi="Calibri" w:cs="Calibri"/>
          <w:sz w:val="22"/>
          <w:szCs w:val="22"/>
        </w:rPr>
        <w:t xml:space="preserve"> centrado no usuário, acessibilidade, usabilidade. </w:t>
      </w:r>
      <w:r>
        <w:rPr>
          <w:rStyle w:val="eop"/>
          <w:rFonts w:ascii="Calibri" w:hAnsi="Calibri" w:cs="Calibri"/>
          <w:sz w:val="22"/>
          <w:szCs w:val="22"/>
        </w:rPr>
        <w:t> </w:t>
      </w:r>
    </w:p>
    <w:p w14:paraId="51B62DF9"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A737967" w14:textId="2A45478E"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B052396" w14:textId="0E5FF7F1" w:rsidR="00001400" w:rsidRDefault="00001400" w:rsidP="00945345">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Conceber modelos de negócio e soluções na área de comércio virtual</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F32E9AF"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F3BE79E" w14:textId="278C2E52"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 xml:space="preserve">Descritivo: </w:t>
      </w:r>
      <w:r>
        <w:rPr>
          <w:rStyle w:val="normaltextrun"/>
          <w:rFonts w:ascii="Calibri" w:hAnsi="Calibri" w:cs="Calibri"/>
          <w:color w:val="000000"/>
          <w:sz w:val="22"/>
          <w:szCs w:val="22"/>
        </w:rPr>
        <w:t xml:space="preserve">espera-se que os alunos sejam capazes de identificar oportunidades de negócios na </w:t>
      </w:r>
      <w:r w:rsidR="00AC3BB9" w:rsidRPr="00AC3BB9">
        <w:rPr>
          <w:rStyle w:val="normaltextrun"/>
          <w:rFonts w:ascii="Calibri" w:hAnsi="Calibri" w:cs="Calibri"/>
          <w:i/>
          <w:iCs/>
          <w:color w:val="000000"/>
          <w:sz w:val="22"/>
          <w:szCs w:val="22"/>
        </w:rPr>
        <w:t>web</w:t>
      </w:r>
      <w:r>
        <w:rPr>
          <w:rStyle w:val="normaltextrun"/>
          <w:rFonts w:ascii="Calibri" w:hAnsi="Calibri" w:cs="Calibri"/>
          <w:color w:val="000000"/>
          <w:sz w:val="22"/>
          <w:szCs w:val="22"/>
        </w:rPr>
        <w:t xml:space="preserve"> e desenvolver projetos multidisciplinares.</w:t>
      </w:r>
      <w:r>
        <w:rPr>
          <w:rStyle w:val="eop"/>
          <w:rFonts w:ascii="Calibri" w:hAnsi="Calibri" w:cs="Calibri"/>
          <w:color w:val="000000"/>
          <w:sz w:val="22"/>
          <w:szCs w:val="22"/>
        </w:rPr>
        <w:t> </w:t>
      </w:r>
    </w:p>
    <w:p w14:paraId="18317AC8"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D401117" w14:textId="47D9B750"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desenvolvimento de modelos de negócios, plano de negócios, estratégia de marketing </w:t>
      </w:r>
      <w:r w:rsidRPr="00080308">
        <w:rPr>
          <w:rStyle w:val="normaltextrun"/>
          <w:rFonts w:ascii="Calibri" w:hAnsi="Calibri" w:cs="Calibri"/>
          <w:i/>
          <w:iCs/>
          <w:sz w:val="22"/>
          <w:szCs w:val="22"/>
        </w:rPr>
        <w:t>online</w:t>
      </w:r>
      <w:r>
        <w:rPr>
          <w:rStyle w:val="normaltextrun"/>
          <w:rFonts w:ascii="Calibri" w:hAnsi="Calibri" w:cs="Calibri"/>
          <w:sz w:val="22"/>
          <w:szCs w:val="22"/>
        </w:rPr>
        <w:t xml:space="preserve">, gestão de recursos e orçamento, gestão de riscos, </w:t>
      </w:r>
      <w:proofErr w:type="spellStart"/>
      <w:r w:rsidR="0065709B" w:rsidRPr="00080308">
        <w:rPr>
          <w:rStyle w:val="normaltextrun"/>
          <w:rFonts w:ascii="Calibri" w:hAnsi="Calibri" w:cs="Calibri"/>
          <w:i/>
          <w:iCs/>
          <w:sz w:val="22"/>
          <w:szCs w:val="22"/>
        </w:rPr>
        <w:t>user</w:t>
      </w:r>
      <w:proofErr w:type="spellEnd"/>
      <w:r w:rsidR="0065709B" w:rsidRPr="00080308">
        <w:rPr>
          <w:rStyle w:val="normaltextrun"/>
          <w:rFonts w:ascii="Calibri" w:hAnsi="Calibri" w:cs="Calibri"/>
          <w:i/>
          <w:iCs/>
          <w:sz w:val="22"/>
          <w:szCs w:val="22"/>
        </w:rPr>
        <w:t xml:space="preserve"> </w:t>
      </w:r>
      <w:proofErr w:type="spellStart"/>
      <w:r w:rsidR="0065709B" w:rsidRPr="00080308">
        <w:rPr>
          <w:rStyle w:val="normaltextrun"/>
          <w:rFonts w:ascii="Calibri" w:hAnsi="Calibri" w:cs="Calibri"/>
          <w:i/>
          <w:iCs/>
          <w:sz w:val="22"/>
          <w:szCs w:val="22"/>
        </w:rPr>
        <w:t>experience</w:t>
      </w:r>
      <w:proofErr w:type="spellEnd"/>
      <w:r w:rsidR="0065709B" w:rsidRPr="00080308">
        <w:rPr>
          <w:rStyle w:val="normaltextrun"/>
          <w:rFonts w:ascii="Calibri" w:hAnsi="Calibri" w:cs="Calibri"/>
          <w:i/>
          <w:iCs/>
          <w:sz w:val="22"/>
          <w:szCs w:val="22"/>
        </w:rPr>
        <w:t xml:space="preserve"> </w:t>
      </w:r>
      <w:r>
        <w:rPr>
          <w:rStyle w:val="normaltextrun"/>
          <w:rFonts w:ascii="Calibri" w:hAnsi="Calibri" w:cs="Calibri"/>
          <w:sz w:val="22"/>
          <w:szCs w:val="22"/>
        </w:rPr>
        <w:t xml:space="preserve">(UX), </w:t>
      </w:r>
      <w:proofErr w:type="spellStart"/>
      <w:r w:rsidR="0065709B" w:rsidRPr="00080308">
        <w:rPr>
          <w:rStyle w:val="normaltextrun"/>
          <w:rFonts w:ascii="Calibri" w:hAnsi="Calibri" w:cs="Calibri"/>
          <w:i/>
          <w:iCs/>
          <w:sz w:val="22"/>
          <w:szCs w:val="22"/>
        </w:rPr>
        <w:t>u</w:t>
      </w:r>
      <w:r w:rsidRPr="00080308">
        <w:rPr>
          <w:rStyle w:val="normaltextrun"/>
          <w:rFonts w:ascii="Calibri" w:hAnsi="Calibri" w:cs="Calibri"/>
          <w:i/>
          <w:iCs/>
          <w:sz w:val="22"/>
          <w:szCs w:val="22"/>
        </w:rPr>
        <w:t>ser</w:t>
      </w:r>
      <w:proofErr w:type="spellEnd"/>
      <w:r w:rsidRPr="00080308">
        <w:rPr>
          <w:rStyle w:val="normaltextrun"/>
          <w:rFonts w:ascii="Calibri" w:hAnsi="Calibri" w:cs="Calibri"/>
          <w:i/>
          <w:iCs/>
          <w:sz w:val="22"/>
          <w:szCs w:val="22"/>
        </w:rPr>
        <w:t xml:space="preserve"> interface</w:t>
      </w:r>
      <w:r>
        <w:rPr>
          <w:rStyle w:val="normaltextrun"/>
          <w:rFonts w:ascii="Calibri" w:hAnsi="Calibri" w:cs="Calibri"/>
          <w:sz w:val="22"/>
          <w:szCs w:val="22"/>
        </w:rPr>
        <w:t xml:space="preserve"> (UI), empreendedorismo, inovação, gerenciamento de projetos multidisciplinares.</w:t>
      </w:r>
      <w:r>
        <w:rPr>
          <w:rStyle w:val="eop"/>
          <w:rFonts w:ascii="Calibri" w:hAnsi="Calibri" w:cs="Calibri"/>
          <w:sz w:val="22"/>
          <w:szCs w:val="22"/>
        </w:rPr>
        <w:t> </w:t>
      </w:r>
    </w:p>
    <w:p w14:paraId="5DDC6F4D"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7690590" w14:textId="6A8FD0AC"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r>
        <w:rPr>
          <w:rStyle w:val="eop"/>
          <w:rFonts w:ascii="Calibri" w:hAnsi="Calibri" w:cs="Calibri"/>
          <w:color w:val="000000"/>
          <w:sz w:val="22"/>
          <w:szCs w:val="22"/>
        </w:rPr>
        <w:t> </w:t>
      </w:r>
    </w:p>
    <w:p w14:paraId="73074EE2" w14:textId="4FB1D75C" w:rsidR="00001400" w:rsidRDefault="00001400" w:rsidP="00945345">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 xml:space="preserve">Implementar segurança e desempenho para sistemas </w:t>
      </w:r>
      <w:r w:rsidR="00AC3BB9" w:rsidRPr="00AC3BB9">
        <w:rPr>
          <w:rStyle w:val="normaltextrun"/>
          <w:rFonts w:ascii="Calibri" w:hAnsi="Calibri" w:cs="Calibri"/>
          <w:b/>
          <w:bCs/>
          <w:i/>
          <w:iCs/>
          <w:color w:val="000000"/>
          <w:sz w:val="22"/>
          <w:szCs w:val="22"/>
        </w:rPr>
        <w:t>web</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A6A31AE" w14:textId="77777777" w:rsidR="00001400" w:rsidRDefault="00001400" w:rsidP="000014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700CA88" w14:textId="309D7324"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w:t>
      </w:r>
      <w:r w:rsidRPr="00E6168E">
        <w:rPr>
          <w:rStyle w:val="normaltextrun"/>
          <w:rFonts w:ascii="Calibri" w:hAnsi="Calibri" w:cs="Calibri"/>
          <w:color w:val="000000" w:themeColor="text1"/>
          <w:sz w:val="22"/>
          <w:szCs w:val="22"/>
        </w:rPr>
        <w:t>espera-se que os alunos sejam capazes de desenvolver sistemas para internet, maximizar a segurança de dados e transações, possibilitando a proteção contra ameaças cibernéticas</w:t>
      </w:r>
      <w:r w:rsidR="00636D58">
        <w:rPr>
          <w:rStyle w:val="normaltextrun"/>
          <w:rFonts w:ascii="Calibri" w:hAnsi="Calibri" w:cs="Calibri"/>
          <w:color w:val="000000" w:themeColor="text1"/>
          <w:sz w:val="22"/>
          <w:szCs w:val="22"/>
        </w:rPr>
        <w:t>,</w:t>
      </w:r>
      <w:r w:rsidRPr="00E6168E">
        <w:rPr>
          <w:rStyle w:val="normaltextrun"/>
          <w:rFonts w:ascii="Calibri" w:hAnsi="Calibri" w:cs="Calibri"/>
          <w:color w:val="000000" w:themeColor="text1"/>
          <w:sz w:val="22"/>
          <w:szCs w:val="22"/>
        </w:rPr>
        <w:t xml:space="preserve"> e efetuar os mais diversos tipos de testes em uma aplicação, propondo soluções de otimização de desempenho de um sistema.</w:t>
      </w:r>
      <w:r w:rsidRPr="00E6168E">
        <w:rPr>
          <w:rStyle w:val="eop"/>
          <w:rFonts w:ascii="Calibri" w:hAnsi="Calibri" w:cs="Calibri"/>
          <w:color w:val="000000" w:themeColor="text1"/>
          <w:sz w:val="22"/>
          <w:szCs w:val="22"/>
        </w:rPr>
        <w:t> </w:t>
      </w:r>
    </w:p>
    <w:p w14:paraId="5466BA04" w14:textId="77777777"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eop"/>
          <w:rFonts w:ascii="Calibri" w:hAnsi="Calibri" w:cs="Calibri"/>
          <w:color w:val="000000" w:themeColor="text1"/>
          <w:sz w:val="22"/>
          <w:szCs w:val="22"/>
        </w:rPr>
        <w:t> </w:t>
      </w:r>
    </w:p>
    <w:p w14:paraId="03FB19E7" w14:textId="13B266F8"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normaltextrun"/>
          <w:rFonts w:ascii="Calibri" w:hAnsi="Calibri" w:cs="Calibri"/>
          <w:b/>
          <w:bCs/>
          <w:color w:val="000000" w:themeColor="text1"/>
          <w:sz w:val="22"/>
          <w:szCs w:val="22"/>
        </w:rPr>
        <w:t>Abarca unidades curriculares que abordam:</w:t>
      </w:r>
      <w:r w:rsidRPr="00E6168E">
        <w:rPr>
          <w:rStyle w:val="normaltextrun"/>
          <w:rFonts w:ascii="Calibri" w:hAnsi="Calibri" w:cs="Calibri"/>
          <w:color w:val="000000" w:themeColor="text1"/>
          <w:sz w:val="22"/>
          <w:szCs w:val="22"/>
        </w:rPr>
        <w:t xml:space="preserve"> segurança de dados</w:t>
      </w:r>
      <w:r w:rsidR="00636D58">
        <w:rPr>
          <w:rStyle w:val="normaltextrun"/>
          <w:rFonts w:ascii="Calibri" w:hAnsi="Calibri" w:cs="Calibri"/>
          <w:color w:val="000000" w:themeColor="text1"/>
          <w:sz w:val="22"/>
          <w:szCs w:val="22"/>
        </w:rPr>
        <w:t xml:space="preserve">, </w:t>
      </w:r>
      <w:r w:rsidRPr="00E6168E">
        <w:rPr>
          <w:rStyle w:val="normaltextrun"/>
          <w:rFonts w:ascii="Calibri" w:hAnsi="Calibri" w:cs="Calibri"/>
          <w:color w:val="000000" w:themeColor="text1"/>
          <w:sz w:val="22"/>
          <w:szCs w:val="22"/>
        </w:rPr>
        <w:t xml:space="preserve">redes </w:t>
      </w:r>
      <w:r w:rsidR="00636D58">
        <w:rPr>
          <w:rStyle w:val="normaltextrun"/>
          <w:rFonts w:ascii="Calibri" w:hAnsi="Calibri" w:cs="Calibri"/>
          <w:color w:val="000000" w:themeColor="text1"/>
          <w:sz w:val="22"/>
          <w:szCs w:val="22"/>
        </w:rPr>
        <w:t>e</w:t>
      </w:r>
      <w:r w:rsidRPr="00E6168E">
        <w:rPr>
          <w:rStyle w:val="normaltextrun"/>
          <w:rFonts w:ascii="Calibri" w:hAnsi="Calibri" w:cs="Calibri"/>
          <w:color w:val="000000" w:themeColor="text1"/>
          <w:sz w:val="22"/>
          <w:szCs w:val="22"/>
        </w:rPr>
        <w:t xml:space="preserve"> informação, direito </w:t>
      </w:r>
      <w:r w:rsidR="00636D58">
        <w:rPr>
          <w:rStyle w:val="normaltextrun"/>
          <w:rFonts w:ascii="Calibri" w:hAnsi="Calibri" w:cs="Calibri"/>
          <w:color w:val="000000" w:themeColor="text1"/>
          <w:sz w:val="22"/>
          <w:szCs w:val="22"/>
        </w:rPr>
        <w:t>e</w:t>
      </w:r>
      <w:r w:rsidRPr="00E6168E">
        <w:rPr>
          <w:rStyle w:val="normaltextrun"/>
          <w:rFonts w:ascii="Calibri" w:hAnsi="Calibri" w:cs="Calibri"/>
          <w:color w:val="000000" w:themeColor="text1"/>
          <w:sz w:val="22"/>
          <w:szCs w:val="22"/>
        </w:rPr>
        <w:t xml:space="preserve"> segurança digital. </w:t>
      </w:r>
      <w:r w:rsidRPr="00E6168E">
        <w:rPr>
          <w:rStyle w:val="eop"/>
          <w:rFonts w:ascii="Calibri" w:hAnsi="Calibri" w:cs="Calibri"/>
          <w:color w:val="000000" w:themeColor="text1"/>
          <w:sz w:val="22"/>
          <w:szCs w:val="22"/>
        </w:rPr>
        <w:t> </w:t>
      </w:r>
    </w:p>
    <w:p w14:paraId="531D5C5A" w14:textId="77777777"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eop"/>
          <w:rFonts w:ascii="Calibri" w:hAnsi="Calibri" w:cs="Calibri"/>
          <w:color w:val="000000" w:themeColor="text1"/>
          <w:sz w:val="22"/>
          <w:szCs w:val="22"/>
        </w:rPr>
        <w:t> </w:t>
      </w:r>
    </w:p>
    <w:p w14:paraId="720215D3" w14:textId="354671FD"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eop"/>
          <w:rFonts w:ascii="Calibri" w:hAnsi="Calibri" w:cs="Calibri"/>
          <w:color w:val="000000" w:themeColor="text1"/>
          <w:sz w:val="22"/>
          <w:szCs w:val="22"/>
        </w:rPr>
        <w:t>  </w:t>
      </w:r>
    </w:p>
    <w:p w14:paraId="550C2867" w14:textId="77777777" w:rsidR="00001400" w:rsidRPr="00E6168E" w:rsidRDefault="00001400" w:rsidP="00945345">
      <w:pPr>
        <w:pStyle w:val="paragraph"/>
        <w:numPr>
          <w:ilvl w:val="0"/>
          <w:numId w:val="23"/>
        </w:numPr>
        <w:spacing w:before="0" w:beforeAutospacing="0" w:after="0" w:afterAutospacing="0"/>
        <w:jc w:val="both"/>
        <w:textAlignment w:val="baseline"/>
        <w:rPr>
          <w:rFonts w:ascii="Calibri" w:hAnsi="Calibri" w:cs="Calibri"/>
          <w:color w:val="000000" w:themeColor="text1"/>
          <w:sz w:val="22"/>
          <w:szCs w:val="22"/>
        </w:rPr>
      </w:pPr>
      <w:r w:rsidRPr="00E6168E">
        <w:rPr>
          <w:rStyle w:val="normaltextrun"/>
          <w:rFonts w:ascii="Calibri" w:hAnsi="Calibri" w:cs="Calibri"/>
          <w:b/>
          <w:bCs/>
          <w:color w:val="000000" w:themeColor="text1"/>
          <w:sz w:val="22"/>
          <w:szCs w:val="22"/>
        </w:rPr>
        <w:t>Implementar ambientes em nuvem</w:t>
      </w:r>
      <w:r w:rsidRPr="00E6168E">
        <w:rPr>
          <w:rStyle w:val="eop"/>
          <w:rFonts w:ascii="Calibri" w:hAnsi="Calibri" w:cs="Calibri"/>
          <w:color w:val="000000" w:themeColor="text1"/>
          <w:sz w:val="22"/>
          <w:szCs w:val="22"/>
        </w:rPr>
        <w:t> </w:t>
      </w:r>
    </w:p>
    <w:p w14:paraId="4E76CEB5" w14:textId="77777777"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eop"/>
          <w:rFonts w:ascii="Calibri" w:hAnsi="Calibri" w:cs="Calibri"/>
          <w:color w:val="000000" w:themeColor="text1"/>
          <w:sz w:val="22"/>
          <w:szCs w:val="22"/>
        </w:rPr>
        <w:t> </w:t>
      </w:r>
    </w:p>
    <w:p w14:paraId="3EE4E70C" w14:textId="2D760349"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normaltextrun"/>
          <w:rFonts w:ascii="Calibri" w:hAnsi="Calibri" w:cs="Calibri"/>
          <w:b/>
          <w:bCs/>
          <w:color w:val="000000" w:themeColor="text1"/>
          <w:sz w:val="22"/>
          <w:szCs w:val="22"/>
        </w:rPr>
        <w:t>Descritivo:</w:t>
      </w:r>
      <w:r w:rsidRPr="00E6168E">
        <w:rPr>
          <w:rStyle w:val="normaltextrun"/>
          <w:rFonts w:ascii="Calibri" w:hAnsi="Calibri" w:cs="Calibri"/>
          <w:color w:val="000000" w:themeColor="text1"/>
          <w:sz w:val="22"/>
          <w:szCs w:val="22"/>
        </w:rPr>
        <w:t xml:space="preserve"> espera-se que os alunos sejam capazes de utilizar plataformas de serviços em nuvem nas implementações e implantações de sistemas </w:t>
      </w:r>
      <w:r w:rsidR="00AC3BB9" w:rsidRPr="00AC3BB9">
        <w:rPr>
          <w:rStyle w:val="normaltextrun"/>
          <w:rFonts w:ascii="Calibri" w:hAnsi="Calibri" w:cs="Calibri"/>
          <w:i/>
          <w:iCs/>
          <w:color w:val="000000" w:themeColor="text1"/>
          <w:sz w:val="22"/>
          <w:szCs w:val="22"/>
        </w:rPr>
        <w:t>web</w:t>
      </w:r>
      <w:r w:rsidRPr="00E6168E">
        <w:rPr>
          <w:rStyle w:val="normaltextrun"/>
          <w:rFonts w:ascii="Calibri" w:hAnsi="Calibri" w:cs="Calibri"/>
          <w:color w:val="000000" w:themeColor="text1"/>
          <w:sz w:val="22"/>
          <w:szCs w:val="22"/>
        </w:rPr>
        <w:t>. </w:t>
      </w:r>
      <w:r w:rsidRPr="00E6168E">
        <w:rPr>
          <w:rStyle w:val="eop"/>
          <w:rFonts w:ascii="Calibri" w:hAnsi="Calibri" w:cs="Calibri"/>
          <w:color w:val="000000" w:themeColor="text1"/>
          <w:sz w:val="22"/>
          <w:szCs w:val="22"/>
        </w:rPr>
        <w:t> </w:t>
      </w:r>
    </w:p>
    <w:p w14:paraId="6E808369" w14:textId="77777777"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eop"/>
          <w:rFonts w:ascii="Calibri" w:hAnsi="Calibri" w:cs="Calibri"/>
          <w:color w:val="000000" w:themeColor="text1"/>
          <w:sz w:val="22"/>
          <w:szCs w:val="22"/>
        </w:rPr>
        <w:t> </w:t>
      </w:r>
    </w:p>
    <w:p w14:paraId="533E3AFF" w14:textId="064A5E40"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normaltextrun"/>
          <w:rFonts w:ascii="Calibri" w:hAnsi="Calibri" w:cs="Calibri"/>
          <w:b/>
          <w:bCs/>
          <w:color w:val="000000" w:themeColor="text1"/>
          <w:sz w:val="22"/>
          <w:szCs w:val="22"/>
        </w:rPr>
        <w:t>Abarca unidades curriculares que abordam:</w:t>
      </w:r>
      <w:r w:rsidRPr="00E6168E">
        <w:rPr>
          <w:rStyle w:val="normaltextrun"/>
          <w:rFonts w:ascii="Calibri" w:hAnsi="Calibri" w:cs="Calibri"/>
          <w:color w:val="000000" w:themeColor="text1"/>
          <w:sz w:val="22"/>
          <w:szCs w:val="22"/>
        </w:rPr>
        <w:t xml:space="preserve"> computação </w:t>
      </w:r>
      <w:r w:rsidR="00C33A38">
        <w:rPr>
          <w:rStyle w:val="normaltextrun"/>
          <w:rFonts w:ascii="Calibri" w:hAnsi="Calibri" w:cs="Calibri"/>
          <w:color w:val="000000" w:themeColor="text1"/>
          <w:sz w:val="22"/>
          <w:szCs w:val="22"/>
        </w:rPr>
        <w:t>e</w:t>
      </w:r>
      <w:r w:rsidRPr="00E6168E">
        <w:rPr>
          <w:rStyle w:val="normaltextrun"/>
          <w:rFonts w:ascii="Calibri" w:hAnsi="Calibri" w:cs="Calibri"/>
          <w:color w:val="000000" w:themeColor="text1"/>
          <w:sz w:val="22"/>
          <w:szCs w:val="22"/>
        </w:rPr>
        <w:t xml:space="preserve"> segurança na nuvem, arquitetura de aplicativos </w:t>
      </w:r>
      <w:r w:rsidR="00C87E0C">
        <w:rPr>
          <w:rStyle w:val="normaltextrun"/>
          <w:rFonts w:ascii="Calibri" w:hAnsi="Calibri" w:cs="Calibri"/>
          <w:color w:val="000000" w:themeColor="text1"/>
          <w:sz w:val="22"/>
          <w:szCs w:val="22"/>
        </w:rPr>
        <w:t>e</w:t>
      </w:r>
      <w:r w:rsidRPr="00E6168E">
        <w:rPr>
          <w:rStyle w:val="normaltextrun"/>
          <w:rFonts w:ascii="Calibri" w:hAnsi="Calibri" w:cs="Calibri"/>
          <w:color w:val="000000" w:themeColor="text1"/>
          <w:sz w:val="22"/>
          <w:szCs w:val="22"/>
        </w:rPr>
        <w:t xml:space="preserve"> gerenciamento de recursos e dados na nuvem, implementação de projetos em nuvem.</w:t>
      </w:r>
      <w:r w:rsidRPr="00E6168E">
        <w:rPr>
          <w:rStyle w:val="eop"/>
          <w:rFonts w:ascii="Calibri" w:hAnsi="Calibri" w:cs="Calibri"/>
          <w:color w:val="000000" w:themeColor="text1"/>
          <w:sz w:val="22"/>
          <w:szCs w:val="22"/>
        </w:rPr>
        <w:t> </w:t>
      </w:r>
    </w:p>
    <w:p w14:paraId="156A190A" w14:textId="77777777"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eop"/>
          <w:rFonts w:ascii="Calibri" w:hAnsi="Calibri" w:cs="Calibri"/>
          <w:color w:val="000000" w:themeColor="text1"/>
          <w:sz w:val="22"/>
          <w:szCs w:val="22"/>
        </w:rPr>
        <w:t> </w:t>
      </w:r>
    </w:p>
    <w:p w14:paraId="55FB9270" w14:textId="328F0F30" w:rsidR="00001400" w:rsidRDefault="00001400" w:rsidP="00001400">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00E6168E">
        <w:rPr>
          <w:rStyle w:val="eop"/>
          <w:rFonts w:ascii="Calibri" w:hAnsi="Calibri" w:cs="Calibri"/>
          <w:color w:val="000000" w:themeColor="text1"/>
          <w:sz w:val="22"/>
          <w:szCs w:val="22"/>
        </w:rPr>
        <w:t>  </w:t>
      </w:r>
    </w:p>
    <w:p w14:paraId="49A8E66F" w14:textId="77777777" w:rsidR="001D5CCE" w:rsidRDefault="001D5CCE" w:rsidP="00001400">
      <w:pPr>
        <w:pStyle w:val="paragraph"/>
        <w:spacing w:before="0" w:beforeAutospacing="0" w:after="0" w:afterAutospacing="0"/>
        <w:jc w:val="both"/>
        <w:textAlignment w:val="baseline"/>
        <w:rPr>
          <w:rStyle w:val="eop"/>
          <w:rFonts w:ascii="Calibri" w:hAnsi="Calibri" w:cs="Calibri"/>
          <w:color w:val="000000" w:themeColor="text1"/>
          <w:sz w:val="22"/>
          <w:szCs w:val="22"/>
        </w:rPr>
      </w:pPr>
    </w:p>
    <w:p w14:paraId="7764F5E0" w14:textId="77777777" w:rsidR="001D5CCE" w:rsidRPr="00E6168E" w:rsidRDefault="001D5CCE" w:rsidP="00001400">
      <w:pPr>
        <w:pStyle w:val="paragraph"/>
        <w:spacing w:before="0" w:beforeAutospacing="0" w:after="0" w:afterAutospacing="0"/>
        <w:jc w:val="both"/>
        <w:textAlignment w:val="baseline"/>
        <w:rPr>
          <w:rFonts w:ascii="Segoe UI" w:hAnsi="Segoe UI" w:cs="Segoe UI"/>
          <w:color w:val="000000" w:themeColor="text1"/>
          <w:sz w:val="18"/>
          <w:szCs w:val="18"/>
        </w:rPr>
      </w:pPr>
    </w:p>
    <w:p w14:paraId="2F2DBE70" w14:textId="6E0E645C" w:rsidR="00001400" w:rsidRPr="00E6168E" w:rsidRDefault="00001400" w:rsidP="00945345">
      <w:pPr>
        <w:pStyle w:val="paragraph"/>
        <w:numPr>
          <w:ilvl w:val="0"/>
          <w:numId w:val="23"/>
        </w:numPr>
        <w:spacing w:before="0" w:beforeAutospacing="0" w:after="0" w:afterAutospacing="0"/>
        <w:jc w:val="both"/>
        <w:textAlignment w:val="baseline"/>
        <w:rPr>
          <w:rFonts w:ascii="Calibri" w:hAnsi="Calibri" w:cs="Calibri"/>
          <w:color w:val="000000" w:themeColor="text1"/>
          <w:sz w:val="22"/>
          <w:szCs w:val="22"/>
        </w:rPr>
      </w:pPr>
      <w:r w:rsidRPr="00E6168E">
        <w:rPr>
          <w:rStyle w:val="normaltextrun"/>
          <w:rFonts w:ascii="Calibri" w:hAnsi="Calibri" w:cs="Calibri"/>
          <w:b/>
          <w:bCs/>
          <w:color w:val="000000" w:themeColor="text1"/>
          <w:sz w:val="22"/>
          <w:szCs w:val="22"/>
        </w:rPr>
        <w:t>Gerenciar projetos em sistemas para internet</w:t>
      </w:r>
      <w:r w:rsidRPr="00E6168E">
        <w:rPr>
          <w:rStyle w:val="eop"/>
          <w:rFonts w:ascii="Calibri" w:hAnsi="Calibri" w:cs="Calibri"/>
          <w:color w:val="000000" w:themeColor="text1"/>
          <w:sz w:val="22"/>
          <w:szCs w:val="22"/>
        </w:rPr>
        <w:t> </w:t>
      </w:r>
    </w:p>
    <w:p w14:paraId="08EF89CF" w14:textId="77777777"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eop"/>
          <w:rFonts w:ascii="Calibri" w:hAnsi="Calibri" w:cs="Calibri"/>
          <w:color w:val="000000" w:themeColor="text1"/>
          <w:sz w:val="22"/>
          <w:szCs w:val="22"/>
        </w:rPr>
        <w:t> </w:t>
      </w:r>
    </w:p>
    <w:p w14:paraId="688689BC" w14:textId="392D1695"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normaltextrun"/>
          <w:rFonts w:ascii="Calibri" w:hAnsi="Calibri" w:cs="Calibri"/>
          <w:b/>
          <w:bCs/>
          <w:color w:val="000000" w:themeColor="text1"/>
          <w:sz w:val="22"/>
          <w:szCs w:val="22"/>
        </w:rPr>
        <w:t>Descritivo:</w:t>
      </w:r>
      <w:r w:rsidRPr="00E6168E">
        <w:rPr>
          <w:rStyle w:val="normaltextrun"/>
          <w:rFonts w:ascii="Calibri" w:hAnsi="Calibri" w:cs="Calibri"/>
          <w:color w:val="000000" w:themeColor="text1"/>
          <w:sz w:val="22"/>
          <w:szCs w:val="22"/>
        </w:rPr>
        <w:t xml:space="preserve"> espera-se que os alunos sejam capazes de gerenciar todas as etapas de projetos: analisar o cenário, identificar necessidades e implementar soluções de projetos de </w:t>
      </w:r>
      <w:r w:rsidR="00113FDF" w:rsidRPr="00E6168E">
        <w:rPr>
          <w:rStyle w:val="normaltextrun"/>
          <w:rFonts w:ascii="Calibri" w:hAnsi="Calibri" w:cs="Calibri"/>
          <w:color w:val="000000" w:themeColor="text1"/>
          <w:sz w:val="22"/>
          <w:szCs w:val="22"/>
        </w:rPr>
        <w:t>sistemas para internet</w:t>
      </w:r>
      <w:r w:rsidRPr="00E6168E">
        <w:rPr>
          <w:rStyle w:val="normaltextrun"/>
          <w:rFonts w:ascii="Calibri" w:hAnsi="Calibri" w:cs="Calibri"/>
          <w:color w:val="000000" w:themeColor="text1"/>
          <w:sz w:val="22"/>
          <w:szCs w:val="22"/>
        </w:rPr>
        <w:t>; compreender e aplicar metodologias na gestão de projetos. </w:t>
      </w:r>
      <w:r w:rsidRPr="00E6168E">
        <w:rPr>
          <w:rStyle w:val="eop"/>
          <w:rFonts w:ascii="Calibri" w:hAnsi="Calibri" w:cs="Calibri"/>
          <w:color w:val="000000" w:themeColor="text1"/>
          <w:sz w:val="22"/>
          <w:szCs w:val="22"/>
        </w:rPr>
        <w:t> </w:t>
      </w:r>
    </w:p>
    <w:p w14:paraId="0C5EF2B4" w14:textId="77777777"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eop"/>
          <w:rFonts w:ascii="Calibri" w:hAnsi="Calibri" w:cs="Calibri"/>
          <w:color w:val="000000" w:themeColor="text1"/>
          <w:sz w:val="22"/>
          <w:szCs w:val="22"/>
        </w:rPr>
        <w:t> </w:t>
      </w:r>
    </w:p>
    <w:p w14:paraId="31918B1B" w14:textId="77777777" w:rsidR="00001400" w:rsidRPr="00E6168E" w:rsidRDefault="00001400" w:rsidP="00001400">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normaltextrun"/>
          <w:rFonts w:ascii="Calibri" w:hAnsi="Calibri" w:cs="Calibri"/>
          <w:b/>
          <w:bCs/>
          <w:color w:val="000000" w:themeColor="text1"/>
          <w:sz w:val="22"/>
          <w:szCs w:val="22"/>
        </w:rPr>
        <w:t>Abarca unidades curriculares que abordam:</w:t>
      </w:r>
      <w:r w:rsidRPr="00E6168E">
        <w:rPr>
          <w:rStyle w:val="normaltextrun"/>
          <w:rFonts w:ascii="Calibri" w:hAnsi="Calibri" w:cs="Calibri"/>
          <w:color w:val="000000" w:themeColor="text1"/>
          <w:sz w:val="22"/>
          <w:szCs w:val="22"/>
        </w:rPr>
        <w:t xml:space="preserve"> habilidades em gestão de projetos, desenvolvimento de </w:t>
      </w:r>
      <w:r w:rsidRPr="00080308">
        <w:rPr>
          <w:rStyle w:val="normaltextrun"/>
          <w:rFonts w:ascii="Calibri" w:hAnsi="Calibri" w:cs="Calibri"/>
          <w:i/>
          <w:iCs/>
          <w:color w:val="000000" w:themeColor="text1"/>
          <w:sz w:val="22"/>
          <w:szCs w:val="22"/>
        </w:rPr>
        <w:t>software</w:t>
      </w:r>
      <w:r w:rsidRPr="00E6168E">
        <w:rPr>
          <w:rStyle w:val="normaltextrun"/>
          <w:rFonts w:ascii="Calibri" w:hAnsi="Calibri" w:cs="Calibri"/>
          <w:color w:val="000000" w:themeColor="text1"/>
          <w:sz w:val="22"/>
          <w:szCs w:val="22"/>
        </w:rPr>
        <w:t xml:space="preserve">, metodologias e </w:t>
      </w:r>
      <w:r w:rsidRPr="00080308">
        <w:rPr>
          <w:rStyle w:val="normaltextrun"/>
          <w:rFonts w:ascii="Calibri" w:hAnsi="Calibri" w:cs="Calibri"/>
          <w:i/>
          <w:iCs/>
          <w:color w:val="000000" w:themeColor="text1"/>
          <w:sz w:val="22"/>
          <w:szCs w:val="22"/>
        </w:rPr>
        <w:t>frameworks</w:t>
      </w:r>
      <w:r w:rsidRPr="00E6168E">
        <w:rPr>
          <w:rStyle w:val="normaltextrun"/>
          <w:rFonts w:ascii="Calibri" w:hAnsi="Calibri" w:cs="Calibri"/>
          <w:color w:val="000000" w:themeColor="text1"/>
          <w:sz w:val="22"/>
          <w:szCs w:val="22"/>
        </w:rPr>
        <w:t xml:space="preserve"> ágeis.</w:t>
      </w:r>
      <w:r w:rsidRPr="00E6168E">
        <w:rPr>
          <w:rStyle w:val="eop"/>
          <w:rFonts w:ascii="Calibri" w:hAnsi="Calibri" w:cs="Calibri"/>
          <w:color w:val="000000" w:themeColor="text1"/>
          <w:sz w:val="22"/>
          <w:szCs w:val="22"/>
        </w:rPr>
        <w:t> </w:t>
      </w:r>
    </w:p>
    <w:p w14:paraId="00000036" w14:textId="77777777" w:rsidR="008045B1" w:rsidRPr="00E6168E" w:rsidRDefault="008045B1">
      <w:pPr>
        <w:pStyle w:val="Normal0"/>
        <w:pBdr>
          <w:top w:val="nil"/>
          <w:left w:val="nil"/>
          <w:bottom w:val="nil"/>
          <w:right w:val="nil"/>
          <w:between w:val="nil"/>
        </w:pBdr>
        <w:jc w:val="both"/>
        <w:rPr>
          <w:color w:val="000000" w:themeColor="text1"/>
          <w:sz w:val="24"/>
          <w:szCs w:val="24"/>
        </w:rPr>
      </w:pPr>
    </w:p>
    <w:p w14:paraId="1956C739" w14:textId="5654C68E" w:rsidR="009B6599" w:rsidRPr="00E6168E" w:rsidRDefault="00727EBE" w:rsidP="00A214B1">
      <w:pPr>
        <w:pStyle w:val="Normal0"/>
        <w:pBdr>
          <w:bottom w:val="single" w:sz="4" w:space="1" w:color="000000"/>
        </w:pBdr>
        <w:spacing w:after="120" w:line="240" w:lineRule="auto"/>
        <w:rPr>
          <w:b/>
          <w:bCs/>
          <w:color w:val="000000" w:themeColor="text1"/>
          <w:sz w:val="24"/>
          <w:szCs w:val="24"/>
        </w:rPr>
      </w:pPr>
      <w:r w:rsidRPr="00E6168E">
        <w:rPr>
          <w:b/>
          <w:color w:val="000000" w:themeColor="text1"/>
          <w:sz w:val="24"/>
          <w:szCs w:val="24"/>
        </w:rPr>
        <w:t xml:space="preserve">Orientações de convergência com o </w:t>
      </w:r>
      <w:r w:rsidR="00113FDF">
        <w:rPr>
          <w:b/>
          <w:color w:val="000000" w:themeColor="text1"/>
          <w:sz w:val="24"/>
          <w:szCs w:val="24"/>
        </w:rPr>
        <w:t>C</w:t>
      </w:r>
      <w:r w:rsidRPr="00E6168E">
        <w:rPr>
          <w:b/>
          <w:color w:val="000000" w:themeColor="text1"/>
          <w:sz w:val="24"/>
          <w:szCs w:val="24"/>
        </w:rPr>
        <w:t xml:space="preserve">urso </w:t>
      </w:r>
      <w:r w:rsidR="00113FDF">
        <w:rPr>
          <w:b/>
          <w:color w:val="000000" w:themeColor="text1"/>
          <w:sz w:val="24"/>
          <w:szCs w:val="24"/>
        </w:rPr>
        <w:t>T</w:t>
      </w:r>
      <w:r w:rsidRPr="00E6168E">
        <w:rPr>
          <w:b/>
          <w:color w:val="000000" w:themeColor="text1"/>
          <w:sz w:val="24"/>
          <w:szCs w:val="24"/>
        </w:rPr>
        <w:t xml:space="preserve">écnico em </w:t>
      </w:r>
      <w:r w:rsidR="00113FDF">
        <w:rPr>
          <w:b/>
          <w:bCs/>
          <w:color w:val="000000" w:themeColor="text1"/>
          <w:sz w:val="24"/>
          <w:szCs w:val="24"/>
        </w:rPr>
        <w:t>I</w:t>
      </w:r>
      <w:r w:rsidR="00001400" w:rsidRPr="00E6168E">
        <w:rPr>
          <w:b/>
          <w:bCs/>
          <w:color w:val="000000" w:themeColor="text1"/>
          <w:sz w:val="24"/>
          <w:szCs w:val="24"/>
        </w:rPr>
        <w:t>nformática para Internet</w:t>
      </w:r>
    </w:p>
    <w:p w14:paraId="0AEF6083" w14:textId="77777777" w:rsidR="009B6599" w:rsidRPr="00E6168E" w:rsidRDefault="009B6599" w:rsidP="009B6599">
      <w:pPr>
        <w:pStyle w:val="Normal0"/>
        <w:pBdr>
          <w:top w:val="nil"/>
          <w:left w:val="nil"/>
          <w:bottom w:val="nil"/>
          <w:right w:val="nil"/>
          <w:between w:val="nil"/>
        </w:pBdr>
        <w:spacing w:after="0" w:line="240" w:lineRule="auto"/>
        <w:ind w:left="284"/>
        <w:jc w:val="both"/>
        <w:rPr>
          <w:b/>
          <w:bCs/>
          <w:color w:val="000000" w:themeColor="text1"/>
          <w:sz w:val="24"/>
          <w:szCs w:val="24"/>
        </w:rPr>
      </w:pPr>
    </w:p>
    <w:p w14:paraId="2B3961D9" w14:textId="23DEA83D" w:rsidR="009B6599" w:rsidRPr="00E6168E" w:rsidRDefault="00727EBE" w:rsidP="009B6599">
      <w:pPr>
        <w:pStyle w:val="Normal0"/>
        <w:pBdr>
          <w:top w:val="nil"/>
          <w:left w:val="nil"/>
          <w:bottom w:val="nil"/>
          <w:right w:val="nil"/>
          <w:between w:val="nil"/>
        </w:pBdr>
        <w:spacing w:after="0" w:line="240" w:lineRule="auto"/>
        <w:ind w:left="284"/>
        <w:jc w:val="both"/>
        <w:rPr>
          <w:b/>
          <w:bCs/>
          <w:color w:val="000000" w:themeColor="text1"/>
        </w:rPr>
      </w:pPr>
      <w:r w:rsidRPr="00E6168E">
        <w:rPr>
          <w:b/>
          <w:bCs/>
          <w:color w:val="000000" w:themeColor="text1"/>
        </w:rPr>
        <w:t>Contexto</w:t>
      </w:r>
    </w:p>
    <w:p w14:paraId="27E12AE3" w14:textId="77777777" w:rsidR="005D7FF7" w:rsidRPr="00E6168E" w:rsidRDefault="005D7FF7" w:rsidP="005D7FF7">
      <w:pPr>
        <w:spacing w:after="120" w:line="240" w:lineRule="auto"/>
        <w:ind w:firstLine="708"/>
        <w:jc w:val="both"/>
        <w:rPr>
          <w:color w:val="000000" w:themeColor="text1"/>
        </w:rPr>
      </w:pPr>
    </w:p>
    <w:p w14:paraId="2AB24266" w14:textId="21B6284C" w:rsidR="00001400" w:rsidRPr="00E6168E" w:rsidRDefault="00001400" w:rsidP="00080308">
      <w:pPr>
        <w:pStyle w:val="paragraph"/>
        <w:spacing w:before="0" w:beforeAutospacing="0" w:after="0" w:afterAutospacing="0"/>
        <w:jc w:val="both"/>
        <w:textAlignment w:val="baseline"/>
        <w:rPr>
          <w:rStyle w:val="eop"/>
          <w:rFonts w:ascii="Calibri" w:eastAsia="Calibri" w:hAnsi="Calibri" w:cs="Calibri"/>
          <w:color w:val="000000" w:themeColor="text1"/>
          <w:sz w:val="22"/>
          <w:szCs w:val="22"/>
        </w:rPr>
      </w:pPr>
      <w:r w:rsidRPr="00E6168E">
        <w:rPr>
          <w:rStyle w:val="normaltextrun"/>
          <w:rFonts w:ascii="Calibri" w:hAnsi="Calibri" w:cs="Calibri"/>
          <w:color w:val="000000" w:themeColor="text1"/>
          <w:sz w:val="22"/>
          <w:szCs w:val="22"/>
        </w:rPr>
        <w:t xml:space="preserve">Durante o desenvolvimento do perfil profissional de conclusão </w:t>
      </w:r>
      <w:r w:rsidR="00113FDF" w:rsidRPr="00E6168E">
        <w:rPr>
          <w:rStyle w:val="normaltextrun"/>
          <w:rFonts w:ascii="Calibri" w:hAnsi="Calibri" w:cs="Calibri"/>
          <w:color w:val="000000" w:themeColor="text1"/>
          <w:sz w:val="22"/>
          <w:szCs w:val="22"/>
        </w:rPr>
        <w:t xml:space="preserve">Do Curso Superior </w:t>
      </w:r>
      <w:r w:rsidR="00113FDF">
        <w:rPr>
          <w:rStyle w:val="normaltextrun"/>
          <w:rFonts w:ascii="Calibri" w:hAnsi="Calibri" w:cs="Calibri"/>
          <w:color w:val="000000" w:themeColor="text1"/>
          <w:sz w:val="22"/>
          <w:szCs w:val="22"/>
        </w:rPr>
        <w:t>d</w:t>
      </w:r>
      <w:r w:rsidR="00113FDF" w:rsidRPr="00E6168E">
        <w:rPr>
          <w:rStyle w:val="normaltextrun"/>
          <w:rFonts w:ascii="Calibri" w:hAnsi="Calibri" w:cs="Calibri"/>
          <w:color w:val="000000" w:themeColor="text1"/>
          <w:sz w:val="22"/>
          <w:szCs w:val="22"/>
        </w:rPr>
        <w:t xml:space="preserve">e Tecnologia </w:t>
      </w:r>
      <w:r w:rsidRPr="00E6168E">
        <w:rPr>
          <w:rStyle w:val="normaltextrun"/>
          <w:rFonts w:ascii="Calibri" w:hAnsi="Calibri" w:cs="Calibri"/>
          <w:color w:val="000000" w:themeColor="text1"/>
          <w:sz w:val="22"/>
          <w:szCs w:val="22"/>
        </w:rPr>
        <w:t>(CST), observou-se que as competências propostas neste perfil do te</w:t>
      </w:r>
      <w:r w:rsidR="000540A2" w:rsidRPr="00E6168E">
        <w:rPr>
          <w:rStyle w:val="normaltextrun"/>
          <w:rFonts w:ascii="Calibri" w:hAnsi="Calibri" w:cs="Calibri"/>
          <w:color w:val="000000" w:themeColor="text1"/>
          <w:sz w:val="22"/>
          <w:szCs w:val="22"/>
        </w:rPr>
        <w:t>cnólogo em sistemas para internet</w:t>
      </w:r>
      <w:r w:rsidRPr="00E6168E">
        <w:rPr>
          <w:rStyle w:val="normaltextrun"/>
          <w:rFonts w:ascii="Calibri" w:hAnsi="Calibri" w:cs="Calibri"/>
          <w:color w:val="000000" w:themeColor="text1"/>
          <w:sz w:val="22"/>
          <w:szCs w:val="22"/>
        </w:rPr>
        <w:t>, à luz das competências que compõem o Curso Técnico de Informática para Internet do segmento de Informação e Comunicação</w:t>
      </w:r>
      <w:r w:rsidR="000540A2">
        <w:rPr>
          <w:rStyle w:val="normaltextrun"/>
          <w:rFonts w:ascii="Calibri" w:hAnsi="Calibri" w:cs="Calibri"/>
          <w:color w:val="000000" w:themeColor="text1"/>
          <w:sz w:val="22"/>
          <w:szCs w:val="22"/>
        </w:rPr>
        <w:t>,</w:t>
      </w:r>
      <w:r w:rsidRPr="00E6168E">
        <w:rPr>
          <w:rStyle w:val="normaltextrun"/>
          <w:rFonts w:ascii="Calibri" w:hAnsi="Calibri" w:cs="Calibri"/>
          <w:color w:val="000000" w:themeColor="text1"/>
          <w:sz w:val="22"/>
          <w:szCs w:val="22"/>
        </w:rPr>
        <w:t xml:space="preserve"> tinham amplitude e complexidade diferentes.</w:t>
      </w:r>
      <w:r w:rsidRPr="00E6168E">
        <w:rPr>
          <w:rStyle w:val="eop"/>
          <w:rFonts w:ascii="Calibri" w:hAnsi="Calibri" w:cs="Calibri"/>
          <w:color w:val="000000" w:themeColor="text1"/>
          <w:sz w:val="22"/>
          <w:szCs w:val="22"/>
        </w:rPr>
        <w:t> </w:t>
      </w:r>
    </w:p>
    <w:p w14:paraId="47467857" w14:textId="77777777" w:rsidR="00001400" w:rsidRPr="00E6168E" w:rsidRDefault="00001400" w:rsidP="00001400">
      <w:pPr>
        <w:pStyle w:val="paragraph"/>
        <w:spacing w:before="0" w:beforeAutospacing="0" w:after="0" w:afterAutospacing="0"/>
        <w:ind w:firstLine="705"/>
        <w:jc w:val="both"/>
        <w:textAlignment w:val="baseline"/>
        <w:rPr>
          <w:rFonts w:ascii="Segoe UI" w:hAnsi="Segoe UI" w:cs="Segoe UI"/>
          <w:color w:val="000000" w:themeColor="text1"/>
          <w:sz w:val="18"/>
          <w:szCs w:val="18"/>
        </w:rPr>
      </w:pPr>
    </w:p>
    <w:p w14:paraId="13AA1BEC" w14:textId="6434A142" w:rsidR="00001400" w:rsidRPr="00E6168E" w:rsidRDefault="00001400" w:rsidP="00080308">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00E6168E">
        <w:rPr>
          <w:rStyle w:val="normaltextrun"/>
          <w:rFonts w:ascii="Calibri" w:hAnsi="Calibri" w:cs="Calibri"/>
          <w:color w:val="000000" w:themeColor="text1"/>
          <w:sz w:val="22"/>
          <w:szCs w:val="22"/>
        </w:rPr>
        <w:t xml:space="preserve">No entanto, para permitir a possibilidade de convergência e contribuir </w:t>
      </w:r>
      <w:r w:rsidR="00CE3C98">
        <w:rPr>
          <w:rStyle w:val="normaltextrun"/>
          <w:rFonts w:ascii="Calibri" w:hAnsi="Calibri" w:cs="Calibri"/>
          <w:color w:val="000000" w:themeColor="text1"/>
          <w:sz w:val="22"/>
          <w:szCs w:val="22"/>
        </w:rPr>
        <w:t>para</w:t>
      </w:r>
      <w:r w:rsidR="00CE3C98" w:rsidRPr="00E6168E">
        <w:rPr>
          <w:rStyle w:val="normaltextrun"/>
          <w:rFonts w:ascii="Calibri" w:hAnsi="Calibri" w:cs="Calibri"/>
          <w:color w:val="000000" w:themeColor="text1"/>
          <w:sz w:val="22"/>
          <w:szCs w:val="22"/>
        </w:rPr>
        <w:t xml:space="preserve"> </w:t>
      </w:r>
      <w:r w:rsidRPr="00E6168E">
        <w:rPr>
          <w:rStyle w:val="normaltextrun"/>
          <w:rFonts w:ascii="Calibri" w:hAnsi="Calibri" w:cs="Calibri"/>
          <w:color w:val="000000" w:themeColor="text1"/>
          <w:sz w:val="22"/>
          <w:szCs w:val="22"/>
        </w:rPr>
        <w:t>o itinerário formativo do aluno Senac, explicitamos as competências do técnico contidas nas competências específicas do perfil profissional de conclusão do tecnólogo para apoiar a construção, no âmbito da organização curricular proposta por cada DR ofertante, das unidades curriculares no nível superior. O quadro elaborado indica as competências do PCN de habilitação técnica do Curso de Informática para Internet que estão relacionadas com as competências do Curso Superior de Tecnologia em Sistemas para Internet e de que forma indicamos essas correlações.  </w:t>
      </w:r>
      <w:r w:rsidRPr="00E6168E">
        <w:rPr>
          <w:rStyle w:val="eop"/>
          <w:rFonts w:ascii="Calibri" w:hAnsi="Calibri" w:cs="Calibri"/>
          <w:color w:val="000000" w:themeColor="text1"/>
          <w:sz w:val="22"/>
          <w:szCs w:val="22"/>
        </w:rPr>
        <w:t> </w:t>
      </w:r>
    </w:p>
    <w:p w14:paraId="4FA23BE8" w14:textId="77777777" w:rsidR="00001400" w:rsidRPr="00E6168E" w:rsidRDefault="00001400" w:rsidP="00001400">
      <w:pPr>
        <w:pStyle w:val="paragraph"/>
        <w:spacing w:before="0" w:beforeAutospacing="0" w:after="0" w:afterAutospacing="0"/>
        <w:ind w:firstLine="705"/>
        <w:jc w:val="both"/>
        <w:textAlignment w:val="baseline"/>
        <w:rPr>
          <w:rFonts w:ascii="Segoe UI" w:hAnsi="Segoe UI" w:cs="Segoe UI"/>
          <w:color w:val="000000" w:themeColor="text1"/>
          <w:sz w:val="18"/>
          <w:szCs w:val="18"/>
        </w:rPr>
      </w:pPr>
    </w:p>
    <w:p w14:paraId="7FFDF08A" w14:textId="521B3CEA" w:rsidR="00001400" w:rsidRPr="00E6168E" w:rsidRDefault="00001400" w:rsidP="00080308">
      <w:pPr>
        <w:pStyle w:val="paragraph"/>
        <w:spacing w:before="0" w:beforeAutospacing="0" w:after="0" w:afterAutospacing="0"/>
        <w:jc w:val="both"/>
        <w:textAlignment w:val="baseline"/>
        <w:rPr>
          <w:rFonts w:ascii="Segoe UI" w:hAnsi="Segoe UI" w:cs="Segoe UI"/>
          <w:color w:val="000000" w:themeColor="text1"/>
          <w:sz w:val="18"/>
          <w:szCs w:val="18"/>
        </w:rPr>
      </w:pPr>
      <w:r w:rsidRPr="00E6168E">
        <w:rPr>
          <w:rStyle w:val="normaltextrun"/>
          <w:rFonts w:ascii="Calibri" w:hAnsi="Calibri" w:cs="Calibri"/>
          <w:color w:val="000000" w:themeColor="text1"/>
          <w:sz w:val="22"/>
          <w:szCs w:val="22"/>
        </w:rPr>
        <w:t>Cada DR irá analisar o perfil alinhado do CST (competências, indicações de aproveitamento de estudos e temáticas afins) e definir sua organização curricular e seus critérios para aproveitamento conforme processos próprios da instituição e à luz da legislação vigente. </w:t>
      </w:r>
      <w:r w:rsidRPr="00E6168E">
        <w:rPr>
          <w:rStyle w:val="eop"/>
          <w:rFonts w:ascii="Calibri" w:hAnsi="Calibri" w:cs="Calibri"/>
          <w:color w:val="000000" w:themeColor="text1"/>
          <w:sz w:val="22"/>
          <w:szCs w:val="22"/>
        </w:rPr>
        <w:t> </w:t>
      </w:r>
    </w:p>
    <w:p w14:paraId="0EEE8027" w14:textId="77777777" w:rsidR="009B6599" w:rsidRPr="00E6168E" w:rsidRDefault="009B6599" w:rsidP="009B6599">
      <w:pPr>
        <w:spacing w:after="120" w:line="240" w:lineRule="auto"/>
        <w:rPr>
          <w:color w:val="000000" w:themeColor="text1"/>
        </w:rPr>
      </w:pPr>
    </w:p>
    <w:p w14:paraId="6EB71BFA" w14:textId="77777777" w:rsidR="009B6599" w:rsidRPr="00E6168E" w:rsidRDefault="009B6599" w:rsidP="009B6599">
      <w:pPr>
        <w:pBdr>
          <w:bottom w:val="single" w:sz="4" w:space="1" w:color="auto"/>
        </w:pBdr>
        <w:spacing w:after="120" w:line="240" w:lineRule="auto"/>
        <w:rPr>
          <w:b/>
          <w:color w:val="000000" w:themeColor="text1"/>
        </w:rPr>
      </w:pPr>
      <w:r w:rsidRPr="00E6168E">
        <w:rPr>
          <w:b/>
          <w:color w:val="000000" w:themeColor="text1"/>
        </w:rPr>
        <w:t>ANÁLISE DE CONVERGÊNCIA</w:t>
      </w:r>
    </w:p>
    <w:p w14:paraId="01B92E6D" w14:textId="77777777" w:rsidR="009B6599" w:rsidRPr="00E6168E" w:rsidRDefault="009B6599" w:rsidP="009B6599">
      <w:pPr>
        <w:rPr>
          <w:b/>
          <w:color w:val="000000" w:themeColor="text1"/>
        </w:rPr>
      </w:pPr>
    </w:p>
    <w:p w14:paraId="53CC1D49" w14:textId="77777777" w:rsidR="00001400" w:rsidRPr="00E6168E" w:rsidRDefault="00001400" w:rsidP="00080308">
      <w:pPr>
        <w:pStyle w:val="paragraph"/>
        <w:spacing w:before="0" w:beforeAutospacing="0" w:after="0" w:afterAutospacing="0"/>
        <w:ind w:left="-30" w:right="-30"/>
        <w:jc w:val="both"/>
        <w:textAlignment w:val="baseline"/>
        <w:rPr>
          <w:rStyle w:val="eop"/>
          <w:rFonts w:ascii="Calibri" w:eastAsia="Calibri" w:hAnsi="Calibri" w:cs="Calibri"/>
          <w:color w:val="000000" w:themeColor="text1"/>
          <w:sz w:val="22"/>
          <w:szCs w:val="22"/>
        </w:rPr>
      </w:pPr>
      <w:r w:rsidRPr="00E6168E">
        <w:rPr>
          <w:rStyle w:val="normaltextrun"/>
          <w:rFonts w:ascii="Calibri" w:hAnsi="Calibri" w:cs="Calibri"/>
          <w:color w:val="000000" w:themeColor="text1"/>
          <w:sz w:val="22"/>
          <w:szCs w:val="22"/>
        </w:rPr>
        <w:t>Tendo como referência o curso de Habilitação Técnica em Informática para Internet, fizemos uma primeira aproximação de convergência com base nos conhecimentos e habilidades utilizando a ferramenta Excel.</w:t>
      </w:r>
      <w:r w:rsidRPr="00E6168E">
        <w:rPr>
          <w:rStyle w:val="eop"/>
          <w:rFonts w:ascii="Calibri" w:hAnsi="Calibri" w:cs="Calibri"/>
          <w:color w:val="000000" w:themeColor="text1"/>
          <w:sz w:val="22"/>
          <w:szCs w:val="22"/>
        </w:rPr>
        <w:t> </w:t>
      </w:r>
    </w:p>
    <w:p w14:paraId="21FD7B46" w14:textId="77777777" w:rsidR="00001400" w:rsidRPr="00E6168E" w:rsidRDefault="00001400" w:rsidP="00001400">
      <w:pPr>
        <w:pStyle w:val="paragraph"/>
        <w:spacing w:before="0" w:beforeAutospacing="0" w:after="0" w:afterAutospacing="0"/>
        <w:ind w:left="-30" w:right="-30" w:firstLine="705"/>
        <w:jc w:val="both"/>
        <w:textAlignment w:val="baseline"/>
        <w:rPr>
          <w:rFonts w:ascii="Segoe UI" w:hAnsi="Segoe UI" w:cs="Segoe UI"/>
          <w:color w:val="000000" w:themeColor="text1"/>
          <w:sz w:val="18"/>
          <w:szCs w:val="18"/>
        </w:rPr>
      </w:pPr>
    </w:p>
    <w:p w14:paraId="588C50F6" w14:textId="77777777" w:rsidR="00001400" w:rsidRPr="00E6168E" w:rsidRDefault="00001400" w:rsidP="00080308">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00E6168E">
        <w:rPr>
          <w:rStyle w:val="normaltextrun"/>
          <w:rFonts w:ascii="Calibri" w:hAnsi="Calibri" w:cs="Calibri"/>
          <w:color w:val="000000" w:themeColor="text1"/>
          <w:sz w:val="22"/>
          <w:szCs w:val="22"/>
        </w:rPr>
        <w:t>Após análise preliminar, aprofundamos a identificação da convergência considerando também os indicadores. Na sequência, fizemos recomendações para o aproveitamento das competências do técnico apontando em que medida elas podem ser aproveitadas no tecnólogo, tendo em vista o nível de complexidade na mobilização dos saberes e o contexto da ação profissional.</w:t>
      </w:r>
      <w:r w:rsidRPr="00E6168E">
        <w:rPr>
          <w:rStyle w:val="eop"/>
          <w:rFonts w:ascii="Calibri" w:hAnsi="Calibri" w:cs="Calibri"/>
          <w:color w:val="000000" w:themeColor="text1"/>
          <w:sz w:val="22"/>
          <w:szCs w:val="22"/>
        </w:rPr>
        <w:t> </w:t>
      </w:r>
    </w:p>
    <w:p w14:paraId="753C8F9A" w14:textId="77777777" w:rsidR="00001400" w:rsidRPr="00E6168E" w:rsidRDefault="00001400" w:rsidP="00001400">
      <w:pPr>
        <w:pStyle w:val="paragraph"/>
        <w:spacing w:before="0" w:beforeAutospacing="0" w:after="0" w:afterAutospacing="0"/>
        <w:ind w:firstLine="705"/>
        <w:jc w:val="both"/>
        <w:textAlignment w:val="baseline"/>
        <w:rPr>
          <w:rFonts w:ascii="Segoe UI" w:hAnsi="Segoe UI" w:cs="Segoe UI"/>
          <w:color w:val="000000" w:themeColor="text1"/>
          <w:sz w:val="18"/>
          <w:szCs w:val="18"/>
        </w:rPr>
      </w:pPr>
    </w:p>
    <w:p w14:paraId="1A0AC63C" w14:textId="77777777" w:rsidR="00001400" w:rsidRPr="00E6168E" w:rsidRDefault="00001400" w:rsidP="00080308">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00E6168E">
        <w:rPr>
          <w:rStyle w:val="normaltextrun"/>
          <w:rFonts w:ascii="Calibri" w:hAnsi="Calibri" w:cs="Calibri"/>
          <w:color w:val="000000" w:themeColor="text1"/>
          <w:sz w:val="22"/>
          <w:szCs w:val="22"/>
        </w:rPr>
        <w:t>Em síntese, apesar de termos verificado a possibilidade de convergência entre as competências do curso técnico com o tecnólogo, esse cenário não viabiliza, necessariamente, um efetivo aproveitamento. Neste caso, observamos que as competências do técnico assumem caráter mais operacional, enquanto as do tecnólogo estão mais relacionadas às dimensões de planejamento e gestão. </w:t>
      </w:r>
      <w:r w:rsidRPr="00E6168E">
        <w:rPr>
          <w:rStyle w:val="eop"/>
          <w:rFonts w:ascii="Calibri" w:hAnsi="Calibri" w:cs="Calibri"/>
          <w:color w:val="000000" w:themeColor="text1"/>
          <w:sz w:val="22"/>
          <w:szCs w:val="22"/>
        </w:rPr>
        <w:t> </w:t>
      </w:r>
    </w:p>
    <w:p w14:paraId="4611254B" w14:textId="77777777" w:rsidR="00001400" w:rsidRPr="00E6168E" w:rsidRDefault="00001400" w:rsidP="00001400">
      <w:pPr>
        <w:pStyle w:val="paragraph"/>
        <w:spacing w:before="0" w:beforeAutospacing="0" w:after="0" w:afterAutospacing="0"/>
        <w:ind w:firstLine="705"/>
        <w:jc w:val="both"/>
        <w:textAlignment w:val="baseline"/>
        <w:rPr>
          <w:rFonts w:ascii="Segoe UI" w:hAnsi="Segoe UI" w:cs="Segoe UI"/>
          <w:color w:val="000000" w:themeColor="text1"/>
          <w:sz w:val="18"/>
          <w:szCs w:val="18"/>
        </w:rPr>
      </w:pPr>
    </w:p>
    <w:p w14:paraId="2A63AF9C" w14:textId="77777777" w:rsidR="00001400" w:rsidRDefault="00001400" w:rsidP="00080308">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00E6168E">
        <w:rPr>
          <w:rStyle w:val="normaltextrun"/>
          <w:rFonts w:ascii="Calibri" w:hAnsi="Calibri" w:cs="Calibri"/>
          <w:color w:val="000000" w:themeColor="text1"/>
          <w:sz w:val="22"/>
          <w:szCs w:val="22"/>
        </w:rPr>
        <w:t xml:space="preserve">O quadro a seguir apresenta as competências específicas do perfil profissional de conclusão do CST em Sistemas para Internet, suas respectivas descrições, as UCs do Curso Técnico em Informática para Internet analisadas e as recomendações para o aproveitamento </w:t>
      </w:r>
      <w:proofErr w:type="gramStart"/>
      <w:r w:rsidRPr="00E6168E">
        <w:rPr>
          <w:rStyle w:val="normaltextrun"/>
          <w:rFonts w:ascii="Calibri" w:hAnsi="Calibri" w:cs="Calibri"/>
          <w:color w:val="000000" w:themeColor="text1"/>
          <w:sz w:val="22"/>
          <w:szCs w:val="22"/>
        </w:rPr>
        <w:t>das mesmas</w:t>
      </w:r>
      <w:proofErr w:type="gramEnd"/>
      <w:r w:rsidRPr="00E6168E">
        <w:rPr>
          <w:rStyle w:val="normaltextrun"/>
          <w:rFonts w:ascii="Calibri" w:hAnsi="Calibri" w:cs="Calibri"/>
          <w:color w:val="000000" w:themeColor="text1"/>
          <w:sz w:val="22"/>
          <w:szCs w:val="22"/>
        </w:rPr>
        <w:t>.</w:t>
      </w:r>
      <w:r w:rsidRPr="00E6168E">
        <w:rPr>
          <w:rStyle w:val="eop"/>
          <w:rFonts w:ascii="Calibri" w:hAnsi="Calibri" w:cs="Calibri"/>
          <w:color w:val="000000" w:themeColor="text1"/>
          <w:sz w:val="22"/>
          <w:szCs w:val="22"/>
        </w:rPr>
        <w:t> </w:t>
      </w:r>
    </w:p>
    <w:p w14:paraId="4E1AC02E" w14:textId="77777777" w:rsidR="00945345" w:rsidRPr="00E6168E" w:rsidRDefault="00945345" w:rsidP="00001400">
      <w:pPr>
        <w:pStyle w:val="paragraph"/>
        <w:spacing w:before="0" w:beforeAutospacing="0" w:after="0" w:afterAutospacing="0"/>
        <w:ind w:firstLine="705"/>
        <w:jc w:val="both"/>
        <w:textAlignment w:val="baseline"/>
        <w:rPr>
          <w:rStyle w:val="eop"/>
          <w:rFonts w:ascii="Calibri" w:hAnsi="Calibri" w:cs="Calibri"/>
          <w:color w:val="000000" w:themeColor="text1"/>
          <w:sz w:val="22"/>
          <w:szCs w:val="22"/>
        </w:rPr>
      </w:pPr>
    </w:p>
    <w:p w14:paraId="4F154DBD" w14:textId="77777777" w:rsidR="00001400" w:rsidRPr="00E6168E" w:rsidRDefault="00001400" w:rsidP="00001400">
      <w:pPr>
        <w:pStyle w:val="paragraph"/>
        <w:spacing w:before="0" w:beforeAutospacing="0" w:after="0" w:afterAutospacing="0"/>
        <w:ind w:firstLine="705"/>
        <w:jc w:val="both"/>
        <w:textAlignment w:val="baseline"/>
        <w:rPr>
          <w:rFonts w:ascii="Segoe UI" w:hAnsi="Segoe UI" w:cs="Segoe UI"/>
          <w:color w:val="000000" w:themeColor="text1"/>
          <w:sz w:val="18"/>
          <w:szCs w:val="18"/>
        </w:rPr>
      </w:pP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520"/>
        <w:gridCol w:w="1455"/>
        <w:gridCol w:w="2955"/>
      </w:tblGrid>
      <w:tr w:rsidR="00E6168E" w:rsidRPr="00E6168E" w14:paraId="4FA6030B" w14:textId="77777777" w:rsidTr="00080308">
        <w:trPr>
          <w:trHeight w:val="885"/>
        </w:trPr>
        <w:tc>
          <w:tcPr>
            <w:tcW w:w="1695" w:type="dxa"/>
            <w:tcBorders>
              <w:top w:val="single" w:sz="6" w:space="0" w:color="808080"/>
              <w:left w:val="nil"/>
              <w:bottom w:val="single" w:sz="6" w:space="0" w:color="808080"/>
              <w:right w:val="single" w:sz="6" w:space="0" w:color="808080"/>
            </w:tcBorders>
            <w:shd w:val="clear" w:color="auto" w:fill="78909C"/>
            <w:vAlign w:val="center"/>
            <w:hideMark/>
          </w:tcPr>
          <w:p w14:paraId="69C1B7FC" w14:textId="44497FA2" w:rsidR="00E6168E" w:rsidRPr="00E6168E" w:rsidRDefault="00E6168E" w:rsidP="00E6168E">
            <w:pPr>
              <w:spacing w:after="0" w:line="240" w:lineRule="auto"/>
              <w:jc w:val="center"/>
              <w:textAlignment w:val="baseline"/>
              <w:rPr>
                <w:rFonts w:ascii="Segoe UI" w:eastAsia="Times New Roman" w:hAnsi="Segoe UI" w:cs="Segoe UI"/>
                <w:color w:val="000000" w:themeColor="text1"/>
                <w:sz w:val="18"/>
                <w:szCs w:val="18"/>
              </w:rPr>
            </w:pPr>
            <w:r w:rsidRPr="00E6168E">
              <w:rPr>
                <w:rFonts w:eastAsia="Times New Roman"/>
                <w:b/>
                <w:bCs/>
                <w:color w:val="000000" w:themeColor="text1"/>
              </w:rPr>
              <w:t xml:space="preserve">Competências </w:t>
            </w:r>
            <w:r w:rsidR="001F19E4">
              <w:rPr>
                <w:rFonts w:eastAsia="Times New Roman"/>
                <w:b/>
                <w:bCs/>
                <w:color w:val="000000" w:themeColor="text1"/>
              </w:rPr>
              <w:t>e</w:t>
            </w:r>
            <w:r w:rsidRPr="00E6168E">
              <w:rPr>
                <w:rFonts w:eastAsia="Times New Roman"/>
                <w:b/>
                <w:bCs/>
                <w:color w:val="000000" w:themeColor="text1"/>
              </w:rPr>
              <w:t>specíficas do Tecnólogo em Sistemas para Internet</w:t>
            </w:r>
            <w:r w:rsidRPr="00E6168E">
              <w:rPr>
                <w:rFonts w:eastAsia="Times New Roman"/>
                <w:color w:val="000000" w:themeColor="text1"/>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78909C"/>
            <w:vAlign w:val="center"/>
            <w:hideMark/>
          </w:tcPr>
          <w:p w14:paraId="47BC263F" w14:textId="4C968519" w:rsidR="00E6168E" w:rsidRPr="00E6168E" w:rsidRDefault="00DD4BD4" w:rsidP="00E6168E">
            <w:pPr>
              <w:spacing w:after="0" w:line="240" w:lineRule="auto"/>
              <w:jc w:val="center"/>
              <w:textAlignment w:val="baseline"/>
              <w:rPr>
                <w:rFonts w:ascii="Segoe UI" w:eastAsia="Times New Roman" w:hAnsi="Segoe UI" w:cs="Segoe UI"/>
                <w:color w:val="000000" w:themeColor="text1"/>
                <w:sz w:val="18"/>
                <w:szCs w:val="18"/>
              </w:rPr>
            </w:pPr>
            <w:r w:rsidRPr="00DD4BD4">
              <w:rPr>
                <w:rFonts w:eastAsia="Times New Roman"/>
                <w:b/>
                <w:bCs/>
                <w:color w:val="000000" w:themeColor="text1"/>
              </w:rPr>
              <w:t>Descrição da competência CST</w:t>
            </w:r>
          </w:p>
        </w:tc>
        <w:tc>
          <w:tcPr>
            <w:tcW w:w="1455" w:type="dxa"/>
            <w:tcBorders>
              <w:top w:val="single" w:sz="6" w:space="0" w:color="808080"/>
              <w:left w:val="single" w:sz="6" w:space="0" w:color="808080"/>
              <w:bottom w:val="single" w:sz="6" w:space="0" w:color="808080"/>
              <w:right w:val="single" w:sz="6" w:space="0" w:color="808080"/>
            </w:tcBorders>
            <w:shd w:val="clear" w:color="auto" w:fill="78909C"/>
            <w:vAlign w:val="center"/>
            <w:hideMark/>
          </w:tcPr>
          <w:p w14:paraId="181427B7" w14:textId="457CF6CF" w:rsidR="00E6168E" w:rsidRPr="00E6168E" w:rsidRDefault="00E6168E" w:rsidP="00E6168E">
            <w:pPr>
              <w:spacing w:after="0" w:line="240" w:lineRule="auto"/>
              <w:jc w:val="center"/>
              <w:textAlignment w:val="baseline"/>
              <w:rPr>
                <w:rFonts w:ascii="Segoe UI" w:eastAsia="Times New Roman" w:hAnsi="Segoe UI" w:cs="Segoe UI"/>
                <w:color w:val="000000" w:themeColor="text1"/>
                <w:sz w:val="18"/>
                <w:szCs w:val="18"/>
              </w:rPr>
            </w:pPr>
            <w:r w:rsidRPr="00E6168E">
              <w:rPr>
                <w:rFonts w:eastAsia="Times New Roman"/>
                <w:b/>
                <w:bCs/>
                <w:color w:val="000000" w:themeColor="text1"/>
              </w:rPr>
              <w:t xml:space="preserve">Unidade </w:t>
            </w:r>
            <w:r w:rsidR="001F19E4">
              <w:rPr>
                <w:rFonts w:eastAsia="Times New Roman"/>
                <w:b/>
                <w:bCs/>
                <w:color w:val="000000" w:themeColor="text1"/>
              </w:rPr>
              <w:t>c</w:t>
            </w:r>
            <w:r w:rsidRPr="00E6168E">
              <w:rPr>
                <w:rFonts w:eastAsia="Times New Roman"/>
                <w:b/>
                <w:bCs/>
                <w:color w:val="000000" w:themeColor="text1"/>
              </w:rPr>
              <w:t>urricular analisada</w:t>
            </w:r>
            <w:r w:rsidRPr="00E6168E">
              <w:rPr>
                <w:rFonts w:eastAsia="Times New Roman"/>
                <w:color w:val="000000" w:themeColor="text1"/>
              </w:rPr>
              <w:t> </w:t>
            </w:r>
          </w:p>
        </w:tc>
        <w:tc>
          <w:tcPr>
            <w:tcW w:w="2955" w:type="dxa"/>
            <w:tcBorders>
              <w:top w:val="single" w:sz="6" w:space="0" w:color="808080"/>
              <w:left w:val="single" w:sz="6" w:space="0" w:color="808080"/>
              <w:bottom w:val="single" w:sz="6" w:space="0" w:color="808080"/>
              <w:right w:val="nil"/>
            </w:tcBorders>
            <w:shd w:val="clear" w:color="auto" w:fill="78909C"/>
            <w:vAlign w:val="center"/>
            <w:hideMark/>
          </w:tcPr>
          <w:p w14:paraId="58444F60" w14:textId="66153E29" w:rsidR="00E6168E" w:rsidRPr="00E6168E" w:rsidRDefault="00E6168E" w:rsidP="00E6168E">
            <w:pPr>
              <w:spacing w:after="0" w:line="240" w:lineRule="auto"/>
              <w:jc w:val="center"/>
              <w:textAlignment w:val="baseline"/>
              <w:rPr>
                <w:rFonts w:ascii="Segoe UI" w:eastAsia="Times New Roman" w:hAnsi="Segoe UI" w:cs="Segoe UI"/>
                <w:color w:val="000000" w:themeColor="text1"/>
                <w:sz w:val="18"/>
                <w:szCs w:val="18"/>
              </w:rPr>
            </w:pPr>
            <w:r w:rsidRPr="00E6168E">
              <w:rPr>
                <w:rFonts w:eastAsia="Times New Roman"/>
                <w:b/>
                <w:bCs/>
                <w:color w:val="000000" w:themeColor="text1"/>
              </w:rPr>
              <w:t xml:space="preserve">Recomendações para o </w:t>
            </w:r>
            <w:r w:rsidR="00CC2A25">
              <w:rPr>
                <w:rFonts w:eastAsia="Times New Roman"/>
                <w:b/>
                <w:bCs/>
                <w:color w:val="000000" w:themeColor="text1"/>
              </w:rPr>
              <w:t>a</w:t>
            </w:r>
            <w:r w:rsidRPr="00E6168E">
              <w:rPr>
                <w:rFonts w:eastAsia="Times New Roman"/>
                <w:b/>
                <w:bCs/>
                <w:color w:val="000000" w:themeColor="text1"/>
              </w:rPr>
              <w:t>proveitamento </w:t>
            </w:r>
            <w:r w:rsidRPr="00E6168E">
              <w:rPr>
                <w:rFonts w:eastAsia="Times New Roman"/>
                <w:color w:val="000000" w:themeColor="text1"/>
              </w:rPr>
              <w:t> </w:t>
            </w:r>
          </w:p>
        </w:tc>
      </w:tr>
      <w:tr w:rsidR="00E6168E" w:rsidRPr="00E6168E" w14:paraId="2EC8DFF9" w14:textId="77777777" w:rsidTr="00080308">
        <w:trPr>
          <w:trHeight w:val="1350"/>
        </w:trPr>
        <w:tc>
          <w:tcPr>
            <w:tcW w:w="1695" w:type="dxa"/>
            <w:tcBorders>
              <w:top w:val="single" w:sz="6" w:space="0" w:color="808080"/>
              <w:left w:val="nil"/>
              <w:bottom w:val="single" w:sz="6" w:space="0" w:color="808080"/>
              <w:right w:val="single" w:sz="6" w:space="0" w:color="808080"/>
            </w:tcBorders>
            <w:shd w:val="clear" w:color="auto" w:fill="FFFFFF"/>
            <w:vAlign w:val="center"/>
            <w:hideMark/>
          </w:tcPr>
          <w:p w14:paraId="2ECFAFCA" w14:textId="57FE985D"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 xml:space="preserve">Desenvolver aplicações </w:t>
            </w:r>
            <w:r w:rsidR="00AC3BB9" w:rsidRPr="00AC3BB9">
              <w:rPr>
                <w:rFonts w:eastAsia="Times New Roman"/>
                <w:i/>
                <w:iCs/>
                <w:color w:val="000000" w:themeColor="text1"/>
              </w:rPr>
              <w:t>web</w:t>
            </w:r>
            <w:r w:rsidRPr="00E6168E">
              <w:rPr>
                <w:rFonts w:eastAsia="Times New Roman"/>
                <w:color w:val="000000" w:themeColor="text1"/>
              </w:rPr>
              <w:t>.   </w:t>
            </w:r>
          </w:p>
          <w:p w14:paraId="70979659" w14:textId="77777777"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b/>
                <w:bCs/>
                <w:color w:val="000000" w:themeColor="text1"/>
              </w:rPr>
              <w:t>  </w:t>
            </w:r>
            <w:r w:rsidRPr="00E6168E">
              <w:rPr>
                <w:rFonts w:eastAsia="Times New Roman"/>
                <w:color w:val="000000" w:themeColor="text1"/>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026FB67E" w14:textId="7CE6C865" w:rsidR="00E6168E" w:rsidRPr="00E6168E" w:rsidRDefault="002717E9" w:rsidP="00E6168E">
            <w:pPr>
              <w:spacing w:after="0" w:line="240" w:lineRule="auto"/>
              <w:textAlignment w:val="baseline"/>
              <w:rPr>
                <w:rFonts w:ascii="Segoe UI" w:eastAsia="Times New Roman" w:hAnsi="Segoe UI" w:cs="Segoe UI"/>
                <w:color w:val="000000" w:themeColor="text1"/>
                <w:sz w:val="18"/>
                <w:szCs w:val="18"/>
              </w:rPr>
            </w:pPr>
            <w:r>
              <w:rPr>
                <w:rFonts w:eastAsia="Times New Roman"/>
                <w:color w:val="000000" w:themeColor="text1"/>
              </w:rPr>
              <w:t>E</w:t>
            </w:r>
            <w:r w:rsidR="00E6168E" w:rsidRPr="00E6168E">
              <w:rPr>
                <w:rFonts w:eastAsia="Times New Roman"/>
                <w:color w:val="000000" w:themeColor="text1"/>
              </w:rPr>
              <w:t xml:space="preserve">spera-se que os alunos sejam capazes de empregar conceitos de acessibilidade, responsividade, usabilidade e interatividade, utilizando linguagens e ferramentas próprias de desenvolvimento </w:t>
            </w:r>
            <w:r w:rsidR="00AC3BB9" w:rsidRPr="00AC3BB9">
              <w:rPr>
                <w:rFonts w:eastAsia="Times New Roman"/>
                <w:i/>
                <w:iCs/>
                <w:color w:val="000000" w:themeColor="text1"/>
              </w:rPr>
              <w:t>web</w:t>
            </w:r>
            <w:r w:rsidR="00E6168E" w:rsidRPr="00E6168E">
              <w:rPr>
                <w:rFonts w:eastAsia="Times New Roman"/>
                <w:color w:val="000000" w:themeColor="text1"/>
              </w:rPr>
              <w:t>, com ênfase nas normas e padrões específicos da área</w:t>
            </w:r>
            <w:r w:rsidR="004E799B">
              <w:rPr>
                <w:rFonts w:eastAsia="Times New Roman"/>
                <w:color w:val="000000" w:themeColor="text1"/>
              </w:rPr>
              <w:t>,</w:t>
            </w:r>
            <w:r w:rsidR="00E6168E" w:rsidRPr="00E6168E">
              <w:rPr>
                <w:rFonts w:eastAsia="Times New Roman"/>
                <w:color w:val="000000" w:themeColor="text1"/>
              </w:rPr>
              <w:t xml:space="preserve"> tendo como propósito uma correta implementação que assegure um sistema eficaz e eficiente para seus usuários. </w:t>
            </w:r>
          </w:p>
        </w:tc>
        <w:tc>
          <w:tcPr>
            <w:tcW w:w="14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12B8B14E" w14:textId="799203FA"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lang w:val="en-US"/>
              </w:rPr>
            </w:pPr>
            <w:r w:rsidRPr="00E6168E">
              <w:rPr>
                <w:rFonts w:eastAsia="Times New Roman"/>
                <w:color w:val="000000" w:themeColor="text1"/>
                <w:lang w:val="en-US"/>
              </w:rPr>
              <w:t>UC</w:t>
            </w:r>
            <w:r w:rsidR="004E799B">
              <w:rPr>
                <w:rFonts w:eastAsia="Times New Roman"/>
                <w:color w:val="000000" w:themeColor="text1"/>
                <w:lang w:val="en-US"/>
              </w:rPr>
              <w:t xml:space="preserve"> </w:t>
            </w:r>
            <w:r w:rsidRPr="00E6168E">
              <w:rPr>
                <w:rFonts w:eastAsia="Times New Roman"/>
                <w:color w:val="000000" w:themeColor="text1"/>
                <w:lang w:val="en-US"/>
              </w:rPr>
              <w:t>1, UC</w:t>
            </w:r>
            <w:r w:rsidR="004E799B">
              <w:rPr>
                <w:rFonts w:eastAsia="Times New Roman"/>
                <w:color w:val="000000" w:themeColor="text1"/>
                <w:lang w:val="en-US"/>
              </w:rPr>
              <w:t xml:space="preserve"> </w:t>
            </w:r>
            <w:r w:rsidRPr="00E6168E">
              <w:rPr>
                <w:rFonts w:eastAsia="Times New Roman"/>
                <w:color w:val="000000" w:themeColor="text1"/>
                <w:lang w:val="en-US"/>
              </w:rPr>
              <w:t>2, UC</w:t>
            </w:r>
            <w:r w:rsidR="004E799B">
              <w:rPr>
                <w:rFonts w:eastAsia="Times New Roman"/>
                <w:color w:val="000000" w:themeColor="text1"/>
                <w:lang w:val="en-US"/>
              </w:rPr>
              <w:t xml:space="preserve"> </w:t>
            </w:r>
            <w:r w:rsidRPr="00E6168E">
              <w:rPr>
                <w:rFonts w:eastAsia="Times New Roman"/>
                <w:color w:val="000000" w:themeColor="text1"/>
                <w:lang w:val="en-US"/>
              </w:rPr>
              <w:t>3, UC</w:t>
            </w:r>
            <w:r w:rsidR="004E799B">
              <w:rPr>
                <w:rFonts w:eastAsia="Times New Roman"/>
                <w:color w:val="000000" w:themeColor="text1"/>
                <w:lang w:val="en-US"/>
              </w:rPr>
              <w:t xml:space="preserve"> </w:t>
            </w:r>
            <w:r w:rsidRPr="00E6168E">
              <w:rPr>
                <w:rFonts w:eastAsia="Times New Roman"/>
                <w:color w:val="000000" w:themeColor="text1"/>
                <w:lang w:val="en-US"/>
              </w:rPr>
              <w:t>4, UC</w:t>
            </w:r>
            <w:r w:rsidR="004E799B">
              <w:rPr>
                <w:rFonts w:eastAsia="Times New Roman"/>
                <w:color w:val="000000" w:themeColor="text1"/>
                <w:lang w:val="en-US"/>
              </w:rPr>
              <w:t xml:space="preserve"> </w:t>
            </w:r>
            <w:r w:rsidRPr="00E6168E">
              <w:rPr>
                <w:rFonts w:eastAsia="Times New Roman"/>
                <w:color w:val="000000" w:themeColor="text1"/>
                <w:lang w:val="en-US"/>
              </w:rPr>
              <w:t>6, UC</w:t>
            </w:r>
            <w:r w:rsidR="004E799B">
              <w:rPr>
                <w:rFonts w:eastAsia="Times New Roman"/>
                <w:color w:val="000000" w:themeColor="text1"/>
                <w:lang w:val="en-US"/>
              </w:rPr>
              <w:t xml:space="preserve"> </w:t>
            </w:r>
            <w:r w:rsidRPr="00E6168E">
              <w:rPr>
                <w:rFonts w:eastAsia="Times New Roman"/>
                <w:color w:val="000000" w:themeColor="text1"/>
                <w:lang w:val="en-US"/>
              </w:rPr>
              <w:t>7, UC</w:t>
            </w:r>
            <w:r w:rsidR="004E799B">
              <w:rPr>
                <w:rFonts w:eastAsia="Times New Roman"/>
                <w:color w:val="000000" w:themeColor="text1"/>
                <w:lang w:val="en-US"/>
              </w:rPr>
              <w:t xml:space="preserve"> </w:t>
            </w:r>
            <w:r w:rsidRPr="00E6168E">
              <w:rPr>
                <w:rFonts w:eastAsia="Times New Roman"/>
                <w:color w:val="000000" w:themeColor="text1"/>
                <w:lang w:val="en-US"/>
              </w:rPr>
              <w:t>8, UC</w:t>
            </w:r>
            <w:r w:rsidR="004E799B">
              <w:rPr>
                <w:rFonts w:eastAsia="Times New Roman"/>
                <w:color w:val="000000" w:themeColor="text1"/>
                <w:lang w:val="en-US"/>
              </w:rPr>
              <w:t xml:space="preserve"> </w:t>
            </w:r>
            <w:r w:rsidRPr="00E6168E">
              <w:rPr>
                <w:rFonts w:eastAsia="Times New Roman"/>
                <w:color w:val="000000" w:themeColor="text1"/>
                <w:lang w:val="en-US"/>
              </w:rPr>
              <w:t>9 </w:t>
            </w:r>
          </w:p>
        </w:tc>
        <w:tc>
          <w:tcPr>
            <w:tcW w:w="2955" w:type="dxa"/>
            <w:tcBorders>
              <w:top w:val="single" w:sz="6" w:space="0" w:color="808080"/>
              <w:left w:val="single" w:sz="6" w:space="0" w:color="808080"/>
              <w:bottom w:val="single" w:sz="6" w:space="0" w:color="808080"/>
              <w:right w:val="nil"/>
            </w:tcBorders>
            <w:shd w:val="clear" w:color="auto" w:fill="FFFFFF"/>
            <w:vAlign w:val="center"/>
            <w:hideMark/>
          </w:tcPr>
          <w:p w14:paraId="47002AAB" w14:textId="5895FA74" w:rsidR="001C0113" w:rsidRDefault="001C0113" w:rsidP="001C0113">
            <w:pPr>
              <w:jc w:val="both"/>
              <w:rPr>
                <w:color w:val="000000"/>
              </w:rPr>
            </w:pPr>
            <w:r w:rsidRPr="00945345">
              <w:rPr>
                <w:rStyle w:val="font221"/>
                <w:b/>
                <w:bCs/>
                <w:color w:val="auto"/>
              </w:rPr>
              <w:t>Convergência parcial</w:t>
            </w:r>
            <w:r w:rsidRPr="00945345">
              <w:rPr>
                <w:rStyle w:val="font221"/>
                <w:color w:val="auto"/>
              </w:rPr>
              <w:t xml:space="preserve"> </w:t>
            </w:r>
            <w:r w:rsidR="00BE43E5">
              <w:rPr>
                <w:rStyle w:val="font231"/>
              </w:rPr>
              <w:t>– considerando</w:t>
            </w:r>
            <w:r>
              <w:rPr>
                <w:rStyle w:val="font231"/>
              </w:rPr>
              <w:t xml:space="preserve"> os conteúdos necessários para o desenvolvimento de aplicações </w:t>
            </w:r>
            <w:r w:rsidR="00AC3BB9" w:rsidRPr="00AC3BB9">
              <w:rPr>
                <w:rStyle w:val="font231"/>
                <w:i/>
                <w:iCs/>
              </w:rPr>
              <w:t>web</w:t>
            </w:r>
            <w:r>
              <w:rPr>
                <w:rStyle w:val="font231"/>
              </w:rPr>
              <w:t xml:space="preserve">, é possível utilizar parcialmente </w:t>
            </w:r>
            <w:proofErr w:type="spellStart"/>
            <w:r>
              <w:rPr>
                <w:rStyle w:val="font231"/>
              </w:rPr>
              <w:t>conteúdos</w:t>
            </w:r>
            <w:proofErr w:type="spellEnd"/>
            <w:r>
              <w:rPr>
                <w:rStyle w:val="font231"/>
              </w:rPr>
              <w:t xml:space="preserve"> das UCs mencionadas, como responsividade, edição de imagens, linguagens, normas e padrões no desenvolvimento. É preponderante, contudo, destacar que aspectos como segurança de dados, empreendedorismo e direito digital, quando trabalhados, são articulados em graus de profundidade distintos.</w:t>
            </w:r>
          </w:p>
          <w:p w14:paraId="5276B349" w14:textId="74B1B1DE"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p>
        </w:tc>
      </w:tr>
      <w:tr w:rsidR="00E6168E" w:rsidRPr="00E6168E" w14:paraId="3D249859" w14:textId="77777777" w:rsidTr="00080308">
        <w:trPr>
          <w:trHeight w:val="1350"/>
        </w:trPr>
        <w:tc>
          <w:tcPr>
            <w:tcW w:w="1695" w:type="dxa"/>
            <w:tcBorders>
              <w:top w:val="single" w:sz="6" w:space="0" w:color="808080"/>
              <w:left w:val="nil"/>
              <w:bottom w:val="single" w:sz="6" w:space="0" w:color="808080"/>
              <w:right w:val="single" w:sz="6" w:space="0" w:color="808080"/>
            </w:tcBorders>
            <w:shd w:val="clear" w:color="auto" w:fill="auto"/>
            <w:vAlign w:val="center"/>
            <w:hideMark/>
          </w:tcPr>
          <w:p w14:paraId="6B450EDF" w14:textId="77777777"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 xml:space="preserve">Desenvolver aplicação </w:t>
            </w:r>
            <w:r w:rsidRPr="00080308">
              <w:rPr>
                <w:rFonts w:eastAsia="Times New Roman"/>
                <w:i/>
                <w:iCs/>
                <w:color w:val="000000" w:themeColor="text1"/>
              </w:rPr>
              <w:t>mobile</w:t>
            </w:r>
            <w:r w:rsidRPr="00E6168E">
              <w:rPr>
                <w:rFonts w:eastAsia="Times New Roman"/>
                <w:color w:val="000000" w:themeColor="text1"/>
              </w:rPr>
              <w:t>.  </w:t>
            </w:r>
          </w:p>
          <w:p w14:paraId="535882C9" w14:textId="77777777"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59E49F1" w14:textId="1ADCE067" w:rsidR="00E6168E" w:rsidRPr="00E6168E" w:rsidRDefault="00AF2419" w:rsidP="00E6168E">
            <w:pPr>
              <w:spacing w:after="0" w:line="240" w:lineRule="auto"/>
              <w:textAlignment w:val="baseline"/>
              <w:rPr>
                <w:rFonts w:ascii="Segoe UI" w:eastAsia="Times New Roman" w:hAnsi="Segoe UI" w:cs="Segoe UI"/>
                <w:color w:val="000000" w:themeColor="text1"/>
                <w:sz w:val="18"/>
                <w:szCs w:val="18"/>
              </w:rPr>
            </w:pPr>
            <w:r>
              <w:rPr>
                <w:rFonts w:eastAsia="Times New Roman"/>
                <w:color w:val="000000" w:themeColor="text1"/>
              </w:rPr>
              <w:t>E</w:t>
            </w:r>
            <w:r w:rsidR="00E6168E" w:rsidRPr="00E6168E">
              <w:rPr>
                <w:rFonts w:eastAsia="Times New Roman"/>
                <w:color w:val="000000" w:themeColor="text1"/>
              </w:rPr>
              <w:t>spera-se que os alunos sejam capazes de planejar, desenvolver e gerenciar aplicativos para dispositivos móveis, a fim de criar módulos customizáveis para aplicações em sistemas atuais. </w:t>
            </w:r>
          </w:p>
        </w:tc>
        <w:tc>
          <w:tcPr>
            <w:tcW w:w="145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4874BC3" w14:textId="1502B774"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lang w:val="en-US"/>
              </w:rPr>
            </w:pPr>
            <w:r w:rsidRPr="00E6168E">
              <w:rPr>
                <w:rFonts w:eastAsia="Times New Roman"/>
                <w:color w:val="000000" w:themeColor="text1"/>
                <w:lang w:val="en-US"/>
              </w:rPr>
              <w:t>UC</w:t>
            </w:r>
            <w:r w:rsidR="00AF2419">
              <w:rPr>
                <w:rFonts w:eastAsia="Times New Roman"/>
                <w:color w:val="000000" w:themeColor="text1"/>
                <w:lang w:val="en-US"/>
              </w:rPr>
              <w:t xml:space="preserve"> </w:t>
            </w:r>
            <w:r w:rsidRPr="00E6168E">
              <w:rPr>
                <w:rFonts w:eastAsia="Times New Roman"/>
                <w:color w:val="000000" w:themeColor="text1"/>
                <w:lang w:val="en-US"/>
              </w:rPr>
              <w:t>6, UC</w:t>
            </w:r>
            <w:r w:rsidR="00AF2419">
              <w:rPr>
                <w:rFonts w:eastAsia="Times New Roman"/>
                <w:color w:val="000000" w:themeColor="text1"/>
                <w:lang w:val="en-US"/>
              </w:rPr>
              <w:t xml:space="preserve"> </w:t>
            </w:r>
            <w:r w:rsidRPr="00E6168E">
              <w:rPr>
                <w:rFonts w:eastAsia="Times New Roman"/>
                <w:color w:val="000000" w:themeColor="text1"/>
                <w:lang w:val="en-US"/>
              </w:rPr>
              <w:t>7, UC</w:t>
            </w:r>
            <w:r w:rsidR="00AF2419">
              <w:rPr>
                <w:rFonts w:eastAsia="Times New Roman"/>
                <w:color w:val="000000" w:themeColor="text1"/>
                <w:lang w:val="en-US"/>
              </w:rPr>
              <w:t xml:space="preserve"> </w:t>
            </w:r>
            <w:r w:rsidRPr="00E6168E">
              <w:rPr>
                <w:rFonts w:eastAsia="Times New Roman"/>
                <w:color w:val="000000" w:themeColor="text1"/>
                <w:lang w:val="en-US"/>
              </w:rPr>
              <w:t>9, UC</w:t>
            </w:r>
            <w:r w:rsidR="00AF2419">
              <w:rPr>
                <w:rFonts w:eastAsia="Times New Roman"/>
                <w:color w:val="000000" w:themeColor="text1"/>
                <w:lang w:val="en-US"/>
              </w:rPr>
              <w:t xml:space="preserve"> </w:t>
            </w:r>
            <w:r w:rsidRPr="00E6168E">
              <w:rPr>
                <w:rFonts w:eastAsia="Times New Roman"/>
                <w:color w:val="000000" w:themeColor="text1"/>
                <w:lang w:val="en-US"/>
              </w:rPr>
              <w:t>12, UC</w:t>
            </w:r>
            <w:r w:rsidR="00AF2419">
              <w:rPr>
                <w:rFonts w:eastAsia="Times New Roman"/>
                <w:color w:val="000000" w:themeColor="text1"/>
                <w:lang w:val="en-US"/>
              </w:rPr>
              <w:t xml:space="preserve"> </w:t>
            </w:r>
            <w:r w:rsidRPr="00E6168E">
              <w:rPr>
                <w:rFonts w:eastAsia="Times New Roman"/>
                <w:color w:val="000000" w:themeColor="text1"/>
                <w:lang w:val="en-US"/>
              </w:rPr>
              <w:t>13, UC</w:t>
            </w:r>
            <w:r w:rsidR="00AF2419">
              <w:rPr>
                <w:rFonts w:eastAsia="Times New Roman"/>
                <w:color w:val="000000" w:themeColor="text1"/>
                <w:lang w:val="en-US"/>
              </w:rPr>
              <w:t xml:space="preserve"> </w:t>
            </w:r>
            <w:r w:rsidRPr="00E6168E">
              <w:rPr>
                <w:rFonts w:eastAsia="Times New Roman"/>
                <w:color w:val="000000" w:themeColor="text1"/>
                <w:lang w:val="en-US"/>
              </w:rPr>
              <w:t>14, UC</w:t>
            </w:r>
            <w:r w:rsidR="00AF2419">
              <w:rPr>
                <w:rFonts w:eastAsia="Times New Roman"/>
                <w:color w:val="000000" w:themeColor="text1"/>
                <w:lang w:val="en-US"/>
              </w:rPr>
              <w:t xml:space="preserve"> </w:t>
            </w:r>
            <w:r w:rsidRPr="00E6168E">
              <w:rPr>
                <w:rFonts w:eastAsia="Times New Roman"/>
                <w:color w:val="000000" w:themeColor="text1"/>
                <w:lang w:val="en-US"/>
              </w:rPr>
              <w:t>15 </w:t>
            </w:r>
          </w:p>
        </w:tc>
        <w:tc>
          <w:tcPr>
            <w:tcW w:w="2955" w:type="dxa"/>
            <w:tcBorders>
              <w:top w:val="single" w:sz="6" w:space="0" w:color="808080"/>
              <w:left w:val="single" w:sz="6" w:space="0" w:color="808080"/>
              <w:bottom w:val="single" w:sz="6" w:space="0" w:color="808080"/>
              <w:right w:val="nil"/>
            </w:tcBorders>
            <w:shd w:val="clear" w:color="auto" w:fill="FFFFFF"/>
            <w:vAlign w:val="center"/>
            <w:hideMark/>
          </w:tcPr>
          <w:p w14:paraId="12E4B441" w14:textId="338A0F39" w:rsidR="001C0113" w:rsidRDefault="001C0113" w:rsidP="001C0113">
            <w:pPr>
              <w:jc w:val="both"/>
              <w:rPr>
                <w:color w:val="000000"/>
              </w:rPr>
            </w:pPr>
            <w:r w:rsidRPr="00945345">
              <w:rPr>
                <w:rStyle w:val="font221"/>
                <w:b/>
                <w:bCs/>
                <w:color w:val="auto"/>
              </w:rPr>
              <w:t>Convergência parcial</w:t>
            </w:r>
            <w:r w:rsidRPr="00945345">
              <w:rPr>
                <w:rStyle w:val="font221"/>
                <w:color w:val="auto"/>
              </w:rPr>
              <w:t xml:space="preserve"> </w:t>
            </w:r>
            <w:r w:rsidR="00BE43E5">
              <w:rPr>
                <w:rStyle w:val="font231"/>
              </w:rPr>
              <w:t>– considerando</w:t>
            </w:r>
            <w:r>
              <w:rPr>
                <w:rStyle w:val="font231"/>
              </w:rPr>
              <w:t xml:space="preserve"> os conteúdos necessários para o desenvolvimento de aplicações para dispositivos móveis, é possível utilizar parcialmente os conteúdos das UCs mencionadas, tais como linguagens, normas e padrões no desenvolvimento. É preponderante, contudo, destacar que aspectos como segurança de </w:t>
            </w:r>
            <w:r w:rsidR="00DF4ACE">
              <w:rPr>
                <w:rStyle w:val="font231"/>
              </w:rPr>
              <w:t>dados, gerenciamento</w:t>
            </w:r>
            <w:r>
              <w:rPr>
                <w:rStyle w:val="font231"/>
              </w:rPr>
              <w:t xml:space="preserve"> de projetos, </w:t>
            </w:r>
            <w:r w:rsidR="00DF4ACE">
              <w:rPr>
                <w:rStyle w:val="font231"/>
              </w:rPr>
              <w:t>empreendedorismo</w:t>
            </w:r>
            <w:r>
              <w:rPr>
                <w:rStyle w:val="font231"/>
              </w:rPr>
              <w:t xml:space="preserve"> e direito digital, quando trabalhados, são articulados em graus de profundidade distintos.</w:t>
            </w:r>
          </w:p>
          <w:p w14:paraId="75724DEE" w14:textId="12F7E640"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p>
        </w:tc>
      </w:tr>
      <w:tr w:rsidR="00E6168E" w:rsidRPr="00E6168E" w14:paraId="13B2DA85" w14:textId="77777777" w:rsidTr="00080308">
        <w:trPr>
          <w:trHeight w:val="1350"/>
        </w:trPr>
        <w:tc>
          <w:tcPr>
            <w:tcW w:w="1695" w:type="dxa"/>
            <w:tcBorders>
              <w:top w:val="single" w:sz="6" w:space="0" w:color="808080"/>
              <w:left w:val="nil"/>
              <w:bottom w:val="single" w:sz="6" w:space="0" w:color="808080"/>
              <w:right w:val="single" w:sz="6" w:space="0" w:color="808080"/>
            </w:tcBorders>
            <w:shd w:val="clear" w:color="auto" w:fill="auto"/>
            <w:vAlign w:val="center"/>
            <w:hideMark/>
          </w:tcPr>
          <w:p w14:paraId="3FF575F5" w14:textId="714A56B3"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lastRenderedPageBreak/>
              <w:t xml:space="preserve">Criar e configurar bancos de dados para aplicações </w:t>
            </w:r>
            <w:r w:rsidR="00AC3BB9" w:rsidRPr="00AC3BB9">
              <w:rPr>
                <w:rFonts w:eastAsia="Times New Roman"/>
                <w:i/>
                <w:iCs/>
                <w:color w:val="000000" w:themeColor="text1"/>
              </w:rPr>
              <w:t>web</w:t>
            </w:r>
            <w:r w:rsidRPr="00E6168E">
              <w:rPr>
                <w:rFonts w:eastAsia="Times New Roman"/>
                <w:color w:val="000000" w:themeColor="text1"/>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6BB19DC" w14:textId="4BED06AA" w:rsidR="00E6168E" w:rsidRPr="00E6168E" w:rsidRDefault="00AF2419" w:rsidP="00E6168E">
            <w:pPr>
              <w:spacing w:after="0" w:line="240" w:lineRule="auto"/>
              <w:textAlignment w:val="baseline"/>
              <w:rPr>
                <w:rFonts w:ascii="Segoe UI" w:eastAsia="Times New Roman" w:hAnsi="Segoe UI" w:cs="Segoe UI"/>
                <w:color w:val="000000" w:themeColor="text1"/>
                <w:sz w:val="18"/>
                <w:szCs w:val="18"/>
              </w:rPr>
            </w:pPr>
            <w:r>
              <w:rPr>
                <w:rFonts w:eastAsia="Times New Roman"/>
                <w:color w:val="000000" w:themeColor="text1"/>
              </w:rPr>
              <w:t>E</w:t>
            </w:r>
            <w:r w:rsidR="00E6168E" w:rsidRPr="00E6168E">
              <w:rPr>
                <w:rFonts w:eastAsia="Times New Roman"/>
                <w:color w:val="000000" w:themeColor="text1"/>
              </w:rPr>
              <w:t>spera-se que os alunos sejam capazes de modelar banco de dados relacionais e não relacionais; consultar e manipular registros; gerenciar dados e sistemas de armazenamento</w:t>
            </w:r>
            <w:r w:rsidR="00B04D68">
              <w:rPr>
                <w:rFonts w:eastAsia="Times New Roman"/>
                <w:color w:val="000000" w:themeColor="text1"/>
              </w:rPr>
              <w:t>.</w:t>
            </w:r>
            <w:r w:rsidR="00E6168E" w:rsidRPr="00E6168E">
              <w:rPr>
                <w:rFonts w:eastAsia="Times New Roman"/>
                <w:color w:val="000000" w:themeColor="text1"/>
              </w:rPr>
              <w:t> </w:t>
            </w:r>
          </w:p>
        </w:tc>
        <w:tc>
          <w:tcPr>
            <w:tcW w:w="145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2DBEF4E" w14:textId="4BB5CB08"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UC</w:t>
            </w:r>
            <w:r w:rsidR="00B04D68">
              <w:rPr>
                <w:rFonts w:eastAsia="Times New Roman"/>
                <w:color w:val="000000" w:themeColor="text1"/>
              </w:rPr>
              <w:t xml:space="preserve"> </w:t>
            </w:r>
            <w:r w:rsidRPr="00E6168E">
              <w:rPr>
                <w:rFonts w:eastAsia="Times New Roman"/>
                <w:color w:val="000000" w:themeColor="text1"/>
              </w:rPr>
              <w:t>8 </w:t>
            </w:r>
          </w:p>
        </w:tc>
        <w:tc>
          <w:tcPr>
            <w:tcW w:w="2955" w:type="dxa"/>
            <w:tcBorders>
              <w:top w:val="single" w:sz="6" w:space="0" w:color="808080"/>
              <w:left w:val="single" w:sz="6" w:space="0" w:color="808080"/>
              <w:bottom w:val="single" w:sz="6" w:space="0" w:color="808080"/>
              <w:right w:val="nil"/>
            </w:tcBorders>
            <w:shd w:val="clear" w:color="auto" w:fill="FFFFFF"/>
            <w:vAlign w:val="center"/>
            <w:hideMark/>
          </w:tcPr>
          <w:p w14:paraId="40D87036" w14:textId="64924483" w:rsidR="001C0113" w:rsidRDefault="001C0113" w:rsidP="001C0113">
            <w:pPr>
              <w:jc w:val="both"/>
              <w:rPr>
                <w:color w:val="000000"/>
              </w:rPr>
            </w:pPr>
            <w:r w:rsidRPr="00945345">
              <w:rPr>
                <w:rStyle w:val="font221"/>
                <w:b/>
                <w:bCs/>
                <w:color w:val="auto"/>
              </w:rPr>
              <w:t>Convergência integral</w:t>
            </w:r>
            <w:r w:rsidRPr="00945345">
              <w:rPr>
                <w:rStyle w:val="font221"/>
                <w:color w:val="auto"/>
              </w:rPr>
              <w:t xml:space="preserve"> </w:t>
            </w:r>
            <w:r w:rsidR="00BE43E5">
              <w:rPr>
                <w:rStyle w:val="font231"/>
              </w:rPr>
              <w:t>– considerando</w:t>
            </w:r>
            <w:r>
              <w:rPr>
                <w:rStyle w:val="font231"/>
              </w:rPr>
              <w:t xml:space="preserve"> os conteúdos necessários para a criação e configuração de bancos de dados, é possível identificar que os conteúdos são abordados nas UCs mencionadas. </w:t>
            </w:r>
          </w:p>
          <w:p w14:paraId="1A7849C5" w14:textId="2FED84BC"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p>
        </w:tc>
      </w:tr>
      <w:tr w:rsidR="00E6168E" w:rsidRPr="00E6168E" w14:paraId="4BAB49A3" w14:textId="77777777" w:rsidTr="00080308">
        <w:trPr>
          <w:trHeight w:val="1350"/>
        </w:trPr>
        <w:tc>
          <w:tcPr>
            <w:tcW w:w="1695" w:type="dxa"/>
            <w:tcBorders>
              <w:top w:val="single" w:sz="6" w:space="0" w:color="808080"/>
              <w:left w:val="nil"/>
              <w:bottom w:val="single" w:sz="6" w:space="0" w:color="808080"/>
              <w:right w:val="single" w:sz="6" w:space="0" w:color="808080"/>
            </w:tcBorders>
            <w:shd w:val="clear" w:color="auto" w:fill="auto"/>
            <w:vAlign w:val="center"/>
            <w:hideMark/>
          </w:tcPr>
          <w:p w14:paraId="4F75CC86" w14:textId="2BB01E3F"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 xml:space="preserve">Desenvolver a arquitetura de sistemas </w:t>
            </w:r>
            <w:r w:rsidR="00AC3BB9" w:rsidRPr="00AC3BB9">
              <w:rPr>
                <w:rFonts w:eastAsia="Times New Roman"/>
                <w:i/>
                <w:iCs/>
                <w:color w:val="000000" w:themeColor="text1"/>
              </w:rPr>
              <w:t>web</w:t>
            </w:r>
            <w:r w:rsidR="008B0583">
              <w:rPr>
                <w:rFonts w:eastAsia="Times New Roman"/>
                <w:color w:val="000000" w:themeColor="text1"/>
              </w:rPr>
              <w:t>.</w:t>
            </w:r>
            <w:r w:rsidRPr="00E6168E">
              <w:rPr>
                <w:rFonts w:eastAsia="Times New Roman"/>
                <w:color w:val="000000" w:themeColor="text1"/>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53410F6" w14:textId="71FF570A" w:rsidR="00E6168E" w:rsidRPr="00E6168E" w:rsidRDefault="008B0583" w:rsidP="00E6168E">
            <w:pPr>
              <w:spacing w:after="0" w:line="240" w:lineRule="auto"/>
              <w:textAlignment w:val="baseline"/>
              <w:rPr>
                <w:rFonts w:ascii="Segoe UI" w:eastAsia="Times New Roman" w:hAnsi="Segoe UI" w:cs="Segoe UI"/>
                <w:color w:val="000000" w:themeColor="text1"/>
                <w:sz w:val="18"/>
                <w:szCs w:val="18"/>
              </w:rPr>
            </w:pPr>
            <w:r>
              <w:rPr>
                <w:rFonts w:eastAsia="Times New Roman"/>
                <w:color w:val="000000" w:themeColor="text1"/>
              </w:rPr>
              <w:t>E</w:t>
            </w:r>
            <w:r w:rsidR="00E6168E" w:rsidRPr="00E6168E">
              <w:rPr>
                <w:rFonts w:eastAsia="Times New Roman"/>
                <w:color w:val="000000" w:themeColor="text1"/>
              </w:rPr>
              <w:t xml:space="preserve">spera-se que os alunos sejam capazes de utilizar as arquiteturas de sistemas </w:t>
            </w:r>
            <w:r w:rsidR="00AC3BB9" w:rsidRPr="00AC3BB9">
              <w:rPr>
                <w:rFonts w:eastAsia="Times New Roman"/>
                <w:i/>
                <w:iCs/>
                <w:color w:val="000000" w:themeColor="text1"/>
              </w:rPr>
              <w:t>web</w:t>
            </w:r>
            <w:r w:rsidR="00E6168E" w:rsidRPr="00E6168E">
              <w:rPr>
                <w:rFonts w:eastAsia="Times New Roman"/>
                <w:color w:val="000000" w:themeColor="text1"/>
              </w:rPr>
              <w:t>, integrar sistemas e serviços, considerando a escalabilidade e desempenho das aplicações. </w:t>
            </w:r>
          </w:p>
        </w:tc>
        <w:tc>
          <w:tcPr>
            <w:tcW w:w="145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97B96DD" w14:textId="671C89C2"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r w:rsidRPr="00E6168E">
              <w:rPr>
                <w:rFonts w:eastAsia="Times New Roman"/>
                <w:color w:val="000000" w:themeColor="text1"/>
              </w:rPr>
              <w:t>UC</w:t>
            </w:r>
            <w:r w:rsidR="008B0583">
              <w:rPr>
                <w:rFonts w:eastAsia="Times New Roman"/>
                <w:color w:val="000000" w:themeColor="text1"/>
              </w:rPr>
              <w:t xml:space="preserve"> </w:t>
            </w:r>
            <w:r w:rsidRPr="00E6168E">
              <w:rPr>
                <w:rFonts w:eastAsia="Times New Roman"/>
                <w:color w:val="000000" w:themeColor="text1"/>
              </w:rPr>
              <w:t>7, UC</w:t>
            </w:r>
            <w:r w:rsidR="008B0583">
              <w:rPr>
                <w:rFonts w:eastAsia="Times New Roman"/>
                <w:color w:val="000000" w:themeColor="text1"/>
              </w:rPr>
              <w:t xml:space="preserve"> </w:t>
            </w:r>
            <w:r w:rsidRPr="00E6168E">
              <w:rPr>
                <w:rFonts w:eastAsia="Times New Roman"/>
                <w:color w:val="000000" w:themeColor="text1"/>
              </w:rPr>
              <w:t>8, UC</w:t>
            </w:r>
            <w:r w:rsidR="008B0583">
              <w:rPr>
                <w:rFonts w:eastAsia="Times New Roman"/>
                <w:color w:val="000000" w:themeColor="text1"/>
              </w:rPr>
              <w:t xml:space="preserve"> </w:t>
            </w:r>
            <w:r w:rsidRPr="00E6168E">
              <w:rPr>
                <w:rFonts w:eastAsia="Times New Roman"/>
                <w:color w:val="000000" w:themeColor="text1"/>
              </w:rPr>
              <w:t>13, UC</w:t>
            </w:r>
            <w:r w:rsidR="008B0583">
              <w:rPr>
                <w:rFonts w:eastAsia="Times New Roman"/>
                <w:color w:val="000000" w:themeColor="text1"/>
              </w:rPr>
              <w:t xml:space="preserve"> </w:t>
            </w:r>
            <w:r w:rsidRPr="00E6168E">
              <w:rPr>
                <w:rFonts w:eastAsia="Times New Roman"/>
                <w:color w:val="000000" w:themeColor="text1"/>
              </w:rPr>
              <w:t>14 </w:t>
            </w:r>
          </w:p>
        </w:tc>
        <w:tc>
          <w:tcPr>
            <w:tcW w:w="2955" w:type="dxa"/>
            <w:tcBorders>
              <w:top w:val="single" w:sz="6" w:space="0" w:color="808080"/>
              <w:left w:val="single" w:sz="6" w:space="0" w:color="808080"/>
              <w:bottom w:val="single" w:sz="6" w:space="0" w:color="808080"/>
              <w:right w:val="nil"/>
            </w:tcBorders>
            <w:shd w:val="clear" w:color="auto" w:fill="FFFFFF"/>
            <w:vAlign w:val="center"/>
            <w:hideMark/>
          </w:tcPr>
          <w:p w14:paraId="0DF09AD2" w14:textId="153D6F21" w:rsidR="001C0113" w:rsidRDefault="001C0113" w:rsidP="001C0113">
            <w:pPr>
              <w:jc w:val="both"/>
              <w:rPr>
                <w:color w:val="000000"/>
              </w:rPr>
            </w:pPr>
            <w:r w:rsidRPr="00945345">
              <w:rPr>
                <w:rStyle w:val="font221"/>
                <w:b/>
                <w:bCs/>
                <w:color w:val="auto"/>
              </w:rPr>
              <w:t>Convergência parcial</w:t>
            </w:r>
            <w:r w:rsidRPr="00945345">
              <w:rPr>
                <w:rStyle w:val="font221"/>
                <w:color w:val="auto"/>
              </w:rPr>
              <w:t xml:space="preserve"> </w:t>
            </w:r>
            <w:r w:rsidR="00BE43E5">
              <w:rPr>
                <w:rStyle w:val="font231"/>
              </w:rPr>
              <w:t>– considerando</w:t>
            </w:r>
            <w:r>
              <w:rPr>
                <w:rStyle w:val="font231"/>
              </w:rPr>
              <w:t xml:space="preserve"> os conteúdos necessários para o desenvolver a arquitetura de sistemas </w:t>
            </w:r>
            <w:r w:rsidR="00AC3BB9" w:rsidRPr="00AC3BB9">
              <w:rPr>
                <w:rStyle w:val="font231"/>
                <w:i/>
                <w:iCs/>
              </w:rPr>
              <w:t>web</w:t>
            </w:r>
            <w:r>
              <w:rPr>
                <w:rStyle w:val="font231"/>
              </w:rPr>
              <w:t xml:space="preserve">, é possível utilizar parcialmente </w:t>
            </w:r>
            <w:proofErr w:type="spellStart"/>
            <w:r>
              <w:rPr>
                <w:rStyle w:val="font231"/>
              </w:rPr>
              <w:t>conteúdos</w:t>
            </w:r>
            <w:proofErr w:type="spellEnd"/>
            <w:r>
              <w:rPr>
                <w:rStyle w:val="font231"/>
              </w:rPr>
              <w:t xml:space="preserve"> das UCs mencionadas, tais como arquitetura em camadas, arquitetura da informação e arquitetura de aplicação </w:t>
            </w:r>
            <w:r w:rsidR="00AC3BB9" w:rsidRPr="00AC3BB9">
              <w:rPr>
                <w:rStyle w:val="font231"/>
                <w:i/>
                <w:iCs/>
              </w:rPr>
              <w:t>web</w:t>
            </w:r>
            <w:r>
              <w:rPr>
                <w:rStyle w:val="font231"/>
              </w:rPr>
              <w:t xml:space="preserve">. É preponderante, contudo, destacar que aspectos ligados a arquiteturas e exemplos práticos de soluções para </w:t>
            </w:r>
            <w:r w:rsidR="00FB14C9">
              <w:rPr>
                <w:rStyle w:val="font231"/>
              </w:rPr>
              <w:t xml:space="preserve">internet das coisas </w:t>
            </w:r>
            <w:r>
              <w:rPr>
                <w:rStyle w:val="font231"/>
              </w:rPr>
              <w:t xml:space="preserve">(IOT) implementadas na nuvem, </w:t>
            </w:r>
            <w:r w:rsidRPr="00080308">
              <w:rPr>
                <w:rStyle w:val="font231"/>
                <w:i/>
                <w:iCs/>
              </w:rPr>
              <w:t>containers</w:t>
            </w:r>
            <w:r>
              <w:rPr>
                <w:rStyle w:val="font231"/>
              </w:rPr>
              <w:t xml:space="preserve"> </w:t>
            </w:r>
            <w:r w:rsidR="00BE43E5">
              <w:rPr>
                <w:rStyle w:val="font231"/>
              </w:rPr>
              <w:t>e arquitetura</w:t>
            </w:r>
            <w:r>
              <w:rPr>
                <w:rStyle w:val="font231"/>
              </w:rPr>
              <w:t xml:space="preserve"> </w:t>
            </w:r>
            <w:proofErr w:type="spellStart"/>
            <w:r w:rsidR="00FB2672" w:rsidRPr="00080308">
              <w:rPr>
                <w:rStyle w:val="font231"/>
                <w:i/>
                <w:iCs/>
              </w:rPr>
              <w:t>transmission</w:t>
            </w:r>
            <w:proofErr w:type="spellEnd"/>
            <w:r w:rsidR="00FB2672" w:rsidRPr="00080308">
              <w:rPr>
                <w:rStyle w:val="font231"/>
                <w:i/>
                <w:iCs/>
              </w:rPr>
              <w:t xml:space="preserve"> </w:t>
            </w:r>
            <w:proofErr w:type="spellStart"/>
            <w:r w:rsidR="00FB2672" w:rsidRPr="00080308">
              <w:rPr>
                <w:rStyle w:val="font231"/>
                <w:i/>
                <w:iCs/>
              </w:rPr>
              <w:t>control</w:t>
            </w:r>
            <w:proofErr w:type="spellEnd"/>
            <w:r w:rsidR="00FB2672" w:rsidRPr="00080308">
              <w:rPr>
                <w:rStyle w:val="font231"/>
                <w:i/>
                <w:iCs/>
              </w:rPr>
              <w:t xml:space="preserve"> </w:t>
            </w:r>
            <w:proofErr w:type="spellStart"/>
            <w:r w:rsidR="00FB2672" w:rsidRPr="00080308">
              <w:rPr>
                <w:rStyle w:val="font231"/>
                <w:i/>
                <w:iCs/>
              </w:rPr>
              <w:t>protocol</w:t>
            </w:r>
            <w:proofErr w:type="spellEnd"/>
            <w:r w:rsidR="00FB2672" w:rsidRPr="00FB2672">
              <w:rPr>
                <w:rStyle w:val="font231"/>
              </w:rPr>
              <w:t>/</w:t>
            </w:r>
            <w:r w:rsidR="00FB2672" w:rsidRPr="00080308">
              <w:rPr>
                <w:rStyle w:val="font231"/>
                <w:i/>
                <w:iCs/>
              </w:rPr>
              <w:t xml:space="preserve"> internet </w:t>
            </w:r>
            <w:proofErr w:type="spellStart"/>
            <w:r w:rsidR="00FB2672" w:rsidRPr="00080308">
              <w:rPr>
                <w:rStyle w:val="font231"/>
                <w:i/>
                <w:iCs/>
              </w:rPr>
              <w:t>protocol</w:t>
            </w:r>
            <w:proofErr w:type="spellEnd"/>
            <w:r w:rsidR="00FB2672" w:rsidRPr="00080308">
              <w:rPr>
                <w:rStyle w:val="font231"/>
                <w:i/>
                <w:iCs/>
              </w:rPr>
              <w:t xml:space="preserve"> </w:t>
            </w:r>
            <w:r>
              <w:rPr>
                <w:rStyle w:val="font231"/>
              </w:rPr>
              <w:t>(TCP/IP) não são observados nas UCs e precisam ser trabalhados</w:t>
            </w:r>
            <w:r w:rsidR="005E08F4">
              <w:rPr>
                <w:rStyle w:val="font231"/>
              </w:rPr>
              <w:t>,</w:t>
            </w:r>
            <w:r>
              <w:rPr>
                <w:rStyle w:val="font231"/>
              </w:rPr>
              <w:t xml:space="preserve"> a fim de promover o desenvolvimento da competência.</w:t>
            </w:r>
          </w:p>
          <w:p w14:paraId="455792E6" w14:textId="3B0C883E"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p>
        </w:tc>
      </w:tr>
      <w:tr w:rsidR="00E6168E" w:rsidRPr="00E6168E" w14:paraId="4F142080" w14:textId="77777777" w:rsidTr="00080308">
        <w:trPr>
          <w:trHeight w:val="1350"/>
        </w:trPr>
        <w:tc>
          <w:tcPr>
            <w:tcW w:w="1695" w:type="dxa"/>
            <w:tcBorders>
              <w:top w:val="single" w:sz="6" w:space="0" w:color="808080"/>
              <w:left w:val="nil"/>
              <w:bottom w:val="single" w:sz="6" w:space="0" w:color="808080"/>
              <w:right w:val="single" w:sz="6" w:space="0" w:color="808080"/>
            </w:tcBorders>
            <w:shd w:val="clear" w:color="auto" w:fill="auto"/>
            <w:vAlign w:val="center"/>
            <w:hideMark/>
          </w:tcPr>
          <w:p w14:paraId="0534C204" w14:textId="77777777"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Criar interfaces humano-computador.  </w:t>
            </w:r>
          </w:p>
          <w:p w14:paraId="5403D816" w14:textId="77777777"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285AC85" w14:textId="33C97010" w:rsidR="00E6168E" w:rsidRPr="00E6168E" w:rsidRDefault="005E08F4" w:rsidP="00E6168E">
            <w:pPr>
              <w:spacing w:after="0" w:line="240" w:lineRule="auto"/>
              <w:textAlignment w:val="baseline"/>
              <w:rPr>
                <w:rFonts w:ascii="Segoe UI" w:eastAsia="Times New Roman" w:hAnsi="Segoe UI" w:cs="Segoe UI"/>
                <w:color w:val="000000" w:themeColor="text1"/>
                <w:sz w:val="18"/>
                <w:szCs w:val="18"/>
              </w:rPr>
            </w:pPr>
            <w:r>
              <w:rPr>
                <w:rFonts w:eastAsia="Times New Roman"/>
                <w:color w:val="000000" w:themeColor="text1"/>
              </w:rPr>
              <w:t>E</w:t>
            </w:r>
            <w:r w:rsidR="00E6168E" w:rsidRPr="00E6168E">
              <w:rPr>
                <w:rFonts w:eastAsia="Times New Roman"/>
                <w:color w:val="000000" w:themeColor="text1"/>
              </w:rPr>
              <w:t xml:space="preserve">spera-se que os alunos sejam capazes de aplicar os conceitos sobre </w:t>
            </w:r>
            <w:r>
              <w:rPr>
                <w:rFonts w:eastAsia="Times New Roman"/>
                <w:color w:val="000000" w:themeColor="text1"/>
              </w:rPr>
              <w:t>d</w:t>
            </w:r>
            <w:r w:rsidR="00E6168E" w:rsidRPr="00E6168E">
              <w:rPr>
                <w:rFonts w:eastAsia="Times New Roman"/>
                <w:color w:val="000000" w:themeColor="text1"/>
              </w:rPr>
              <w:t xml:space="preserve">esign de </w:t>
            </w:r>
            <w:r>
              <w:rPr>
                <w:rFonts w:eastAsia="Times New Roman"/>
                <w:color w:val="000000" w:themeColor="text1"/>
              </w:rPr>
              <w:t>i</w:t>
            </w:r>
            <w:r w:rsidR="00E6168E" w:rsidRPr="00E6168E">
              <w:rPr>
                <w:rFonts w:eastAsia="Times New Roman"/>
                <w:color w:val="000000" w:themeColor="text1"/>
              </w:rPr>
              <w:t xml:space="preserve">nterface do </w:t>
            </w:r>
            <w:r>
              <w:rPr>
                <w:rFonts w:eastAsia="Times New Roman"/>
                <w:color w:val="000000" w:themeColor="text1"/>
              </w:rPr>
              <w:t>u</w:t>
            </w:r>
            <w:r w:rsidR="00E6168E" w:rsidRPr="00E6168E">
              <w:rPr>
                <w:rFonts w:eastAsia="Times New Roman"/>
                <w:color w:val="000000" w:themeColor="text1"/>
              </w:rPr>
              <w:t xml:space="preserve">suário (UI) e </w:t>
            </w:r>
            <w:r>
              <w:rPr>
                <w:rFonts w:eastAsia="Times New Roman"/>
                <w:color w:val="000000" w:themeColor="text1"/>
              </w:rPr>
              <w:t>e</w:t>
            </w:r>
            <w:r w:rsidR="00E6168E" w:rsidRPr="00E6168E">
              <w:rPr>
                <w:rFonts w:eastAsia="Times New Roman"/>
                <w:color w:val="000000" w:themeColor="text1"/>
              </w:rPr>
              <w:t xml:space="preserve">xperiência do </w:t>
            </w:r>
            <w:r>
              <w:rPr>
                <w:rFonts w:eastAsia="Times New Roman"/>
                <w:color w:val="000000" w:themeColor="text1"/>
              </w:rPr>
              <w:t>u</w:t>
            </w:r>
            <w:r w:rsidR="00E6168E" w:rsidRPr="00E6168E">
              <w:rPr>
                <w:rFonts w:eastAsia="Times New Roman"/>
                <w:color w:val="000000" w:themeColor="text1"/>
              </w:rPr>
              <w:t>suário (UX) na criação de interfaces intuitivas e fluídas.   </w:t>
            </w:r>
          </w:p>
        </w:tc>
        <w:tc>
          <w:tcPr>
            <w:tcW w:w="145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D382CB4" w14:textId="556BB474"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r w:rsidRPr="00E6168E">
              <w:rPr>
                <w:rFonts w:eastAsia="Times New Roman"/>
                <w:color w:val="000000" w:themeColor="text1"/>
              </w:rPr>
              <w:t>UC</w:t>
            </w:r>
            <w:r w:rsidR="00580985">
              <w:rPr>
                <w:rFonts w:eastAsia="Times New Roman"/>
                <w:color w:val="000000" w:themeColor="text1"/>
              </w:rPr>
              <w:t xml:space="preserve"> </w:t>
            </w:r>
            <w:r w:rsidRPr="00E6168E">
              <w:rPr>
                <w:rFonts w:eastAsia="Times New Roman"/>
                <w:color w:val="000000" w:themeColor="text1"/>
              </w:rPr>
              <w:t>1, UC</w:t>
            </w:r>
            <w:r w:rsidR="00580985">
              <w:rPr>
                <w:rFonts w:eastAsia="Times New Roman"/>
                <w:color w:val="000000" w:themeColor="text1"/>
              </w:rPr>
              <w:t xml:space="preserve"> </w:t>
            </w:r>
            <w:r w:rsidRPr="00E6168E">
              <w:rPr>
                <w:rFonts w:eastAsia="Times New Roman"/>
                <w:color w:val="000000" w:themeColor="text1"/>
              </w:rPr>
              <w:t>2, UC</w:t>
            </w:r>
            <w:r w:rsidR="00580985">
              <w:rPr>
                <w:rFonts w:eastAsia="Times New Roman"/>
                <w:color w:val="000000" w:themeColor="text1"/>
              </w:rPr>
              <w:t xml:space="preserve"> </w:t>
            </w:r>
            <w:r w:rsidRPr="00E6168E">
              <w:rPr>
                <w:rFonts w:eastAsia="Times New Roman"/>
                <w:color w:val="000000" w:themeColor="text1"/>
              </w:rPr>
              <w:t>3, UC</w:t>
            </w:r>
            <w:r w:rsidR="00580985">
              <w:rPr>
                <w:rFonts w:eastAsia="Times New Roman"/>
                <w:color w:val="000000" w:themeColor="text1"/>
              </w:rPr>
              <w:t xml:space="preserve"> </w:t>
            </w:r>
            <w:r w:rsidRPr="00E6168E">
              <w:rPr>
                <w:rFonts w:eastAsia="Times New Roman"/>
                <w:color w:val="000000" w:themeColor="text1"/>
              </w:rPr>
              <w:t>12 </w:t>
            </w:r>
          </w:p>
        </w:tc>
        <w:tc>
          <w:tcPr>
            <w:tcW w:w="2955" w:type="dxa"/>
            <w:tcBorders>
              <w:top w:val="single" w:sz="6" w:space="0" w:color="808080"/>
              <w:left w:val="single" w:sz="6" w:space="0" w:color="808080"/>
              <w:bottom w:val="single" w:sz="6" w:space="0" w:color="808080"/>
              <w:right w:val="nil"/>
            </w:tcBorders>
            <w:shd w:val="clear" w:color="auto" w:fill="FFFFFF"/>
            <w:vAlign w:val="center"/>
            <w:hideMark/>
          </w:tcPr>
          <w:p w14:paraId="147EF2FA" w14:textId="3D8563CD" w:rsidR="001C0113" w:rsidRDefault="001C0113" w:rsidP="001C0113">
            <w:pPr>
              <w:jc w:val="both"/>
              <w:rPr>
                <w:color w:val="000000"/>
              </w:rPr>
            </w:pPr>
            <w:r w:rsidRPr="00945345">
              <w:rPr>
                <w:rStyle w:val="font221"/>
                <w:b/>
                <w:bCs/>
                <w:color w:val="auto"/>
              </w:rPr>
              <w:t>Convergência integral</w:t>
            </w:r>
            <w:r w:rsidRPr="00945345">
              <w:rPr>
                <w:rStyle w:val="font221"/>
                <w:color w:val="auto"/>
              </w:rPr>
              <w:t xml:space="preserve"> </w:t>
            </w:r>
            <w:r w:rsidR="00BE43E5">
              <w:rPr>
                <w:rStyle w:val="font231"/>
              </w:rPr>
              <w:t>– considerando</w:t>
            </w:r>
            <w:r>
              <w:rPr>
                <w:rStyle w:val="font231"/>
              </w:rPr>
              <w:t xml:space="preserve"> os conteúdos necessários para criar interfaces humano-computador utilizando UI e UX, é possível identificar que os conteúdos são abordados nas UCs mencionadas.</w:t>
            </w:r>
          </w:p>
          <w:p w14:paraId="7F17CCAE" w14:textId="42D9EFD1"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p>
        </w:tc>
      </w:tr>
      <w:tr w:rsidR="00E6168E" w:rsidRPr="00E6168E" w14:paraId="426BAFC2" w14:textId="77777777" w:rsidTr="00080308">
        <w:trPr>
          <w:trHeight w:val="1350"/>
        </w:trPr>
        <w:tc>
          <w:tcPr>
            <w:tcW w:w="1695" w:type="dxa"/>
            <w:tcBorders>
              <w:top w:val="single" w:sz="6" w:space="0" w:color="808080"/>
              <w:left w:val="nil"/>
              <w:bottom w:val="single" w:sz="6" w:space="0" w:color="808080"/>
              <w:right w:val="single" w:sz="6" w:space="0" w:color="808080"/>
            </w:tcBorders>
            <w:shd w:val="clear" w:color="auto" w:fill="auto"/>
            <w:vAlign w:val="center"/>
            <w:hideMark/>
          </w:tcPr>
          <w:p w14:paraId="522FC0EA" w14:textId="77777777"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Conceber modelos de negócio e soluções na área de comércio virtual.   </w:t>
            </w:r>
          </w:p>
        </w:tc>
        <w:tc>
          <w:tcPr>
            <w:tcW w:w="25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D08B8DD" w14:textId="63D06E79" w:rsidR="00E6168E" w:rsidRPr="00E6168E" w:rsidRDefault="00F70978" w:rsidP="00E6168E">
            <w:pPr>
              <w:spacing w:after="0" w:line="240" w:lineRule="auto"/>
              <w:textAlignment w:val="baseline"/>
              <w:rPr>
                <w:rFonts w:ascii="Segoe UI" w:eastAsia="Times New Roman" w:hAnsi="Segoe UI" w:cs="Segoe UI"/>
                <w:color w:val="000000" w:themeColor="text1"/>
                <w:sz w:val="18"/>
                <w:szCs w:val="18"/>
              </w:rPr>
            </w:pPr>
            <w:r>
              <w:rPr>
                <w:rFonts w:eastAsia="Times New Roman"/>
                <w:color w:val="000000" w:themeColor="text1"/>
              </w:rPr>
              <w:t>E</w:t>
            </w:r>
            <w:r w:rsidR="00E6168E" w:rsidRPr="00E6168E">
              <w:rPr>
                <w:rFonts w:eastAsia="Times New Roman"/>
                <w:color w:val="000000" w:themeColor="text1"/>
              </w:rPr>
              <w:t xml:space="preserve">spera-se que os alunos sejam capazes de identificar oportunidades de negócios na </w:t>
            </w:r>
            <w:r w:rsidR="00AC3BB9" w:rsidRPr="00AC3BB9">
              <w:rPr>
                <w:rFonts w:eastAsia="Times New Roman"/>
                <w:i/>
                <w:iCs/>
                <w:color w:val="000000" w:themeColor="text1"/>
              </w:rPr>
              <w:t>web</w:t>
            </w:r>
            <w:r w:rsidR="00E6168E" w:rsidRPr="00E6168E">
              <w:rPr>
                <w:rFonts w:eastAsia="Times New Roman"/>
                <w:color w:val="000000" w:themeColor="text1"/>
              </w:rPr>
              <w:t xml:space="preserve"> e desenvolver projetos multidisciplinares. </w:t>
            </w:r>
          </w:p>
        </w:tc>
        <w:tc>
          <w:tcPr>
            <w:tcW w:w="145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2A8A052" w14:textId="7CDA8A45"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UC</w:t>
            </w:r>
            <w:r w:rsidR="009C5A91">
              <w:rPr>
                <w:rFonts w:eastAsia="Times New Roman"/>
                <w:color w:val="000000" w:themeColor="text1"/>
              </w:rPr>
              <w:t xml:space="preserve"> </w:t>
            </w:r>
            <w:r w:rsidRPr="00E6168E">
              <w:rPr>
                <w:rFonts w:eastAsia="Times New Roman"/>
                <w:color w:val="000000" w:themeColor="text1"/>
              </w:rPr>
              <w:t>2, UC</w:t>
            </w:r>
            <w:r w:rsidR="009C5A91">
              <w:rPr>
                <w:rFonts w:eastAsia="Times New Roman"/>
                <w:color w:val="000000" w:themeColor="text1"/>
              </w:rPr>
              <w:t xml:space="preserve"> </w:t>
            </w:r>
            <w:r w:rsidRPr="00E6168E">
              <w:rPr>
                <w:rFonts w:eastAsia="Times New Roman"/>
                <w:color w:val="000000" w:themeColor="text1"/>
              </w:rPr>
              <w:t>10 </w:t>
            </w:r>
          </w:p>
        </w:tc>
        <w:tc>
          <w:tcPr>
            <w:tcW w:w="2955" w:type="dxa"/>
            <w:tcBorders>
              <w:top w:val="single" w:sz="6" w:space="0" w:color="808080"/>
              <w:left w:val="single" w:sz="6" w:space="0" w:color="808080"/>
              <w:bottom w:val="single" w:sz="6" w:space="0" w:color="808080"/>
              <w:right w:val="nil"/>
            </w:tcBorders>
            <w:shd w:val="clear" w:color="auto" w:fill="FFFFFF"/>
            <w:vAlign w:val="center"/>
            <w:hideMark/>
          </w:tcPr>
          <w:p w14:paraId="3E4B08F0" w14:textId="04816142" w:rsidR="001C0113" w:rsidRPr="001C0113" w:rsidRDefault="001C0113" w:rsidP="001C0113">
            <w:pPr>
              <w:spacing w:after="0" w:line="240" w:lineRule="auto"/>
              <w:jc w:val="both"/>
              <w:textAlignment w:val="baseline"/>
              <w:rPr>
                <w:rFonts w:eastAsia="Times New Roman"/>
                <w:color w:val="000000" w:themeColor="text1"/>
              </w:rPr>
            </w:pPr>
            <w:r w:rsidRPr="00945345">
              <w:rPr>
                <w:rFonts w:eastAsia="Times New Roman"/>
                <w:b/>
                <w:bCs/>
                <w:color w:val="000000" w:themeColor="text1"/>
              </w:rPr>
              <w:t>Não há convergência</w:t>
            </w:r>
            <w:r w:rsidRPr="001C0113">
              <w:rPr>
                <w:rFonts w:eastAsia="Times New Roman"/>
                <w:color w:val="000000" w:themeColor="text1"/>
              </w:rPr>
              <w:t xml:space="preserve"> </w:t>
            </w:r>
            <w:r w:rsidR="009C5A91">
              <w:rPr>
                <w:rFonts w:eastAsia="Times New Roman"/>
                <w:color w:val="000000" w:themeColor="text1"/>
              </w:rPr>
              <w:t>–</w:t>
            </w:r>
            <w:r w:rsidRPr="001C0113">
              <w:rPr>
                <w:rFonts w:eastAsia="Times New Roman"/>
                <w:color w:val="000000" w:themeColor="text1"/>
              </w:rPr>
              <w:t xml:space="preserve"> </w:t>
            </w:r>
            <w:r w:rsidR="009C5A91">
              <w:rPr>
                <w:rFonts w:eastAsia="Times New Roman"/>
                <w:color w:val="000000" w:themeColor="text1"/>
              </w:rPr>
              <w:t>a</w:t>
            </w:r>
            <w:r w:rsidRPr="001C0113">
              <w:rPr>
                <w:rFonts w:eastAsia="Times New Roman"/>
                <w:color w:val="000000" w:themeColor="text1"/>
              </w:rPr>
              <w:t xml:space="preserve">pesar da correlação de temáticas entre as UCs do </w:t>
            </w:r>
            <w:r w:rsidR="009C5A91">
              <w:rPr>
                <w:rFonts w:eastAsia="Times New Roman"/>
                <w:color w:val="000000" w:themeColor="text1"/>
              </w:rPr>
              <w:t>T</w:t>
            </w:r>
            <w:r w:rsidRPr="001C0113">
              <w:rPr>
                <w:rFonts w:eastAsia="Times New Roman"/>
                <w:color w:val="000000" w:themeColor="text1"/>
              </w:rPr>
              <w:t xml:space="preserve">écnico e a competência do </w:t>
            </w:r>
            <w:r w:rsidR="009C5A91">
              <w:rPr>
                <w:rFonts w:eastAsia="Times New Roman"/>
                <w:color w:val="000000" w:themeColor="text1"/>
              </w:rPr>
              <w:t>T</w:t>
            </w:r>
            <w:r w:rsidRPr="001C0113">
              <w:rPr>
                <w:rFonts w:eastAsia="Times New Roman"/>
                <w:color w:val="000000" w:themeColor="text1"/>
              </w:rPr>
              <w:t xml:space="preserve">ecnólogo, a abordagem do </w:t>
            </w:r>
            <w:r w:rsidR="00AC65BF">
              <w:rPr>
                <w:rFonts w:eastAsia="Times New Roman"/>
                <w:color w:val="000000" w:themeColor="text1"/>
              </w:rPr>
              <w:t>primeiro</w:t>
            </w:r>
            <w:r w:rsidR="00AC65BF" w:rsidRPr="001C0113">
              <w:rPr>
                <w:rFonts w:eastAsia="Times New Roman"/>
                <w:color w:val="000000" w:themeColor="text1"/>
              </w:rPr>
              <w:t xml:space="preserve"> </w:t>
            </w:r>
            <w:r w:rsidRPr="001C0113">
              <w:rPr>
                <w:rFonts w:eastAsia="Times New Roman"/>
                <w:color w:val="000000" w:themeColor="text1"/>
              </w:rPr>
              <w:t xml:space="preserve">é tratada de forma pontual e operacional </w:t>
            </w:r>
            <w:r w:rsidR="00AC65BF">
              <w:rPr>
                <w:rFonts w:eastAsia="Times New Roman"/>
                <w:color w:val="000000" w:themeColor="text1"/>
              </w:rPr>
              <w:t>em</w:t>
            </w:r>
            <w:r w:rsidR="00AC65BF" w:rsidRPr="001C0113">
              <w:rPr>
                <w:rFonts w:eastAsia="Times New Roman"/>
                <w:color w:val="000000" w:themeColor="text1"/>
              </w:rPr>
              <w:t xml:space="preserve"> </w:t>
            </w:r>
            <w:r w:rsidRPr="001C0113">
              <w:rPr>
                <w:rFonts w:eastAsia="Times New Roman"/>
                <w:color w:val="000000" w:themeColor="text1"/>
              </w:rPr>
              <w:t>temas como LGPD, boas práticas</w:t>
            </w:r>
            <w:r w:rsidR="00224478">
              <w:rPr>
                <w:rFonts w:eastAsia="Times New Roman"/>
                <w:color w:val="000000" w:themeColor="text1"/>
              </w:rPr>
              <w:t xml:space="preserve"> e</w:t>
            </w:r>
            <w:r w:rsidRPr="001C0113">
              <w:rPr>
                <w:rFonts w:eastAsia="Times New Roman"/>
                <w:color w:val="000000" w:themeColor="text1"/>
              </w:rPr>
              <w:t xml:space="preserve"> políticas de segurança, trabalhados em graus de profundidade distintos no </w:t>
            </w:r>
            <w:r w:rsidR="00224478">
              <w:rPr>
                <w:rFonts w:eastAsia="Times New Roman"/>
                <w:color w:val="000000" w:themeColor="text1"/>
              </w:rPr>
              <w:lastRenderedPageBreak/>
              <w:t>T</w:t>
            </w:r>
            <w:r w:rsidRPr="001C0113">
              <w:rPr>
                <w:rFonts w:eastAsia="Times New Roman"/>
                <w:color w:val="000000" w:themeColor="text1"/>
              </w:rPr>
              <w:t xml:space="preserve">ecnólogo. Além disso, faltam temas como marketing digital, empreendedorismo, gestão de projetos </w:t>
            </w:r>
            <w:r>
              <w:rPr>
                <w:rFonts w:eastAsia="Times New Roman"/>
                <w:color w:val="000000" w:themeColor="text1"/>
              </w:rPr>
              <w:t xml:space="preserve">multidisciplinares </w:t>
            </w:r>
            <w:r w:rsidRPr="001C0113">
              <w:rPr>
                <w:rFonts w:eastAsia="Times New Roman"/>
                <w:color w:val="000000" w:themeColor="text1"/>
              </w:rPr>
              <w:t>e governança de TI.</w:t>
            </w:r>
          </w:p>
          <w:p w14:paraId="3A1B3FCF" w14:textId="441479D6"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p>
        </w:tc>
      </w:tr>
      <w:tr w:rsidR="00E6168E" w:rsidRPr="00E6168E" w14:paraId="2D6BF589" w14:textId="77777777" w:rsidTr="00080308">
        <w:trPr>
          <w:trHeight w:val="1350"/>
        </w:trPr>
        <w:tc>
          <w:tcPr>
            <w:tcW w:w="1695" w:type="dxa"/>
            <w:tcBorders>
              <w:top w:val="single" w:sz="6" w:space="0" w:color="808080"/>
              <w:left w:val="nil"/>
              <w:bottom w:val="single" w:sz="6" w:space="0" w:color="808080"/>
              <w:right w:val="single" w:sz="6" w:space="0" w:color="808080"/>
            </w:tcBorders>
            <w:shd w:val="clear" w:color="auto" w:fill="auto"/>
            <w:vAlign w:val="center"/>
            <w:hideMark/>
          </w:tcPr>
          <w:p w14:paraId="38426ADC" w14:textId="727CDA98"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lastRenderedPageBreak/>
              <w:t xml:space="preserve">Implementar segurança e desempenho para sistemas </w:t>
            </w:r>
            <w:r w:rsidR="00AC3BB9" w:rsidRPr="00AC3BB9">
              <w:rPr>
                <w:rFonts w:eastAsia="Times New Roman"/>
                <w:i/>
                <w:iCs/>
                <w:color w:val="000000" w:themeColor="text1"/>
              </w:rPr>
              <w:t>web</w:t>
            </w:r>
            <w:r w:rsidRPr="00E6168E">
              <w:rPr>
                <w:rFonts w:eastAsia="Times New Roman"/>
                <w:color w:val="000000" w:themeColor="text1"/>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70A5B67" w14:textId="3ADAED35" w:rsidR="00E6168E" w:rsidRPr="00E6168E" w:rsidRDefault="004A0552" w:rsidP="00E6168E">
            <w:pPr>
              <w:spacing w:after="0" w:line="240" w:lineRule="auto"/>
              <w:textAlignment w:val="baseline"/>
              <w:rPr>
                <w:rFonts w:ascii="Segoe UI" w:eastAsia="Times New Roman" w:hAnsi="Segoe UI" w:cs="Segoe UI"/>
                <w:color w:val="000000" w:themeColor="text1"/>
                <w:sz w:val="18"/>
                <w:szCs w:val="18"/>
              </w:rPr>
            </w:pPr>
            <w:r>
              <w:rPr>
                <w:rFonts w:eastAsia="Times New Roman"/>
                <w:color w:val="000000" w:themeColor="text1"/>
              </w:rPr>
              <w:t>E</w:t>
            </w:r>
            <w:r w:rsidR="00E6168E" w:rsidRPr="00E6168E">
              <w:rPr>
                <w:rFonts w:eastAsia="Times New Roman"/>
                <w:color w:val="000000" w:themeColor="text1"/>
              </w:rPr>
              <w:t>spera-se que os alunos sejam capazes de desenvolver sistemas para internet, maximizar a segurança de dados e transações, possibilitando a proteção contra ameaças cibernéticas</w:t>
            </w:r>
            <w:r>
              <w:rPr>
                <w:rFonts w:eastAsia="Times New Roman"/>
                <w:color w:val="000000" w:themeColor="text1"/>
              </w:rPr>
              <w:t>,</w:t>
            </w:r>
            <w:r w:rsidR="00E6168E" w:rsidRPr="00E6168E">
              <w:rPr>
                <w:rFonts w:eastAsia="Times New Roman"/>
                <w:color w:val="000000" w:themeColor="text1"/>
              </w:rPr>
              <w:t xml:space="preserve"> e efetuar os mais diversos tipos de testes em uma aplicação, propondo soluções de otimização de desempenho de um sistema. </w:t>
            </w:r>
          </w:p>
          <w:p w14:paraId="13616453" w14:textId="77777777"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 </w:t>
            </w:r>
          </w:p>
        </w:tc>
        <w:tc>
          <w:tcPr>
            <w:tcW w:w="145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A5278D4" w14:textId="1CE2F13F"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UC</w:t>
            </w:r>
            <w:r w:rsidR="004A0552">
              <w:rPr>
                <w:rFonts w:eastAsia="Times New Roman"/>
                <w:color w:val="000000" w:themeColor="text1"/>
              </w:rPr>
              <w:t xml:space="preserve"> </w:t>
            </w:r>
            <w:r w:rsidRPr="00E6168E">
              <w:rPr>
                <w:rFonts w:eastAsia="Times New Roman"/>
                <w:color w:val="000000" w:themeColor="text1"/>
              </w:rPr>
              <w:t>7, UC</w:t>
            </w:r>
            <w:r w:rsidR="004A0552">
              <w:rPr>
                <w:rFonts w:eastAsia="Times New Roman"/>
                <w:color w:val="000000" w:themeColor="text1"/>
              </w:rPr>
              <w:t xml:space="preserve"> </w:t>
            </w:r>
            <w:r w:rsidRPr="00E6168E">
              <w:rPr>
                <w:rFonts w:eastAsia="Times New Roman"/>
                <w:color w:val="000000" w:themeColor="text1"/>
              </w:rPr>
              <w:t>9, UC</w:t>
            </w:r>
            <w:r w:rsidR="004A0552">
              <w:rPr>
                <w:rFonts w:eastAsia="Times New Roman"/>
                <w:color w:val="000000" w:themeColor="text1"/>
              </w:rPr>
              <w:t xml:space="preserve"> </w:t>
            </w:r>
            <w:r w:rsidRPr="00E6168E">
              <w:rPr>
                <w:rFonts w:eastAsia="Times New Roman"/>
                <w:color w:val="000000" w:themeColor="text1"/>
              </w:rPr>
              <w:t>14 </w:t>
            </w:r>
          </w:p>
        </w:tc>
        <w:tc>
          <w:tcPr>
            <w:tcW w:w="2955" w:type="dxa"/>
            <w:tcBorders>
              <w:top w:val="single" w:sz="6" w:space="0" w:color="808080"/>
              <w:left w:val="single" w:sz="6" w:space="0" w:color="808080"/>
              <w:bottom w:val="single" w:sz="6" w:space="0" w:color="808080"/>
              <w:right w:val="nil"/>
            </w:tcBorders>
            <w:shd w:val="clear" w:color="auto" w:fill="FFFFFF"/>
            <w:vAlign w:val="center"/>
            <w:hideMark/>
          </w:tcPr>
          <w:p w14:paraId="0F64F95B" w14:textId="642F7503" w:rsidR="001C0113" w:rsidRPr="001C0113" w:rsidRDefault="001C0113" w:rsidP="001C0113">
            <w:pPr>
              <w:spacing w:after="0" w:line="240" w:lineRule="auto"/>
              <w:jc w:val="both"/>
              <w:textAlignment w:val="baseline"/>
              <w:rPr>
                <w:rFonts w:eastAsia="Times New Roman"/>
                <w:color w:val="000000" w:themeColor="text1"/>
              </w:rPr>
            </w:pPr>
            <w:r w:rsidRPr="00945345">
              <w:rPr>
                <w:rFonts w:eastAsia="Times New Roman"/>
                <w:b/>
                <w:bCs/>
                <w:color w:val="000000" w:themeColor="text1"/>
              </w:rPr>
              <w:t>Não há convergência</w:t>
            </w:r>
            <w:r w:rsidRPr="001C0113">
              <w:rPr>
                <w:rFonts w:eastAsia="Times New Roman"/>
                <w:color w:val="000000" w:themeColor="text1"/>
              </w:rPr>
              <w:t xml:space="preserve"> </w:t>
            </w:r>
            <w:r w:rsidR="004A0552">
              <w:rPr>
                <w:rFonts w:eastAsia="Times New Roman"/>
                <w:color w:val="000000" w:themeColor="text1"/>
              </w:rPr>
              <w:t>–</w:t>
            </w:r>
            <w:r w:rsidRPr="001C0113">
              <w:rPr>
                <w:rFonts w:eastAsia="Times New Roman"/>
                <w:color w:val="000000" w:themeColor="text1"/>
              </w:rPr>
              <w:t xml:space="preserve"> </w:t>
            </w:r>
            <w:r w:rsidR="009B7624">
              <w:rPr>
                <w:rFonts w:eastAsia="Times New Roman"/>
                <w:color w:val="000000" w:themeColor="text1"/>
              </w:rPr>
              <w:t>a</w:t>
            </w:r>
            <w:r w:rsidRPr="001C0113">
              <w:rPr>
                <w:rFonts w:eastAsia="Times New Roman"/>
                <w:color w:val="000000" w:themeColor="text1"/>
              </w:rPr>
              <w:t xml:space="preserve">pesar da correlação de temáticas entre as UCs do </w:t>
            </w:r>
            <w:r w:rsidR="009B7624">
              <w:rPr>
                <w:rFonts w:eastAsia="Times New Roman"/>
                <w:color w:val="000000" w:themeColor="text1"/>
              </w:rPr>
              <w:t>T</w:t>
            </w:r>
            <w:r w:rsidRPr="001C0113">
              <w:rPr>
                <w:rFonts w:eastAsia="Times New Roman"/>
                <w:color w:val="000000" w:themeColor="text1"/>
              </w:rPr>
              <w:t xml:space="preserve">écnico e a competência do </w:t>
            </w:r>
            <w:r w:rsidR="009B7624">
              <w:rPr>
                <w:rFonts w:eastAsia="Times New Roman"/>
                <w:color w:val="000000" w:themeColor="text1"/>
              </w:rPr>
              <w:t>T</w:t>
            </w:r>
            <w:r w:rsidRPr="001C0113">
              <w:rPr>
                <w:rFonts w:eastAsia="Times New Roman"/>
                <w:color w:val="000000" w:themeColor="text1"/>
              </w:rPr>
              <w:t xml:space="preserve">ecnólogo, a abordagem do técnico é tratada de forma pontual e operacional </w:t>
            </w:r>
            <w:r w:rsidR="00A92CC2">
              <w:rPr>
                <w:rFonts w:eastAsia="Times New Roman"/>
                <w:color w:val="000000" w:themeColor="text1"/>
              </w:rPr>
              <w:t>em</w:t>
            </w:r>
            <w:r w:rsidR="00A92CC2" w:rsidRPr="001C0113">
              <w:rPr>
                <w:rFonts w:eastAsia="Times New Roman"/>
                <w:color w:val="000000" w:themeColor="text1"/>
              </w:rPr>
              <w:t xml:space="preserve"> </w:t>
            </w:r>
            <w:r w:rsidRPr="001C0113">
              <w:rPr>
                <w:rFonts w:eastAsia="Times New Roman"/>
                <w:color w:val="000000" w:themeColor="text1"/>
              </w:rPr>
              <w:t xml:space="preserve">temas como segurança de dados e políticas de segurança, trabalhados em graus de profundidade distintos no </w:t>
            </w:r>
            <w:r w:rsidR="00A92CC2">
              <w:rPr>
                <w:rFonts w:eastAsia="Times New Roman"/>
                <w:color w:val="000000" w:themeColor="text1"/>
              </w:rPr>
              <w:t>T</w:t>
            </w:r>
            <w:r w:rsidRPr="001C0113">
              <w:rPr>
                <w:rFonts w:eastAsia="Times New Roman"/>
                <w:color w:val="000000" w:themeColor="text1"/>
              </w:rPr>
              <w:t>ecnólogo. Além disso, faltam temas que abordem técnicas para explorar vulnerabilidades, testes de penetração e outras medidas preventivas</w:t>
            </w:r>
            <w:r w:rsidR="00FD6155">
              <w:rPr>
                <w:rFonts w:eastAsia="Times New Roman"/>
                <w:color w:val="000000" w:themeColor="text1"/>
              </w:rPr>
              <w:t xml:space="preserve"> </w:t>
            </w:r>
            <w:r w:rsidR="00DF4ACE">
              <w:rPr>
                <w:rFonts w:eastAsia="Times New Roman"/>
                <w:color w:val="000000" w:themeColor="text1"/>
              </w:rPr>
              <w:t>e</w:t>
            </w:r>
            <w:r w:rsidR="00DF4ACE" w:rsidRPr="001C0113">
              <w:rPr>
                <w:rFonts w:eastAsia="Times New Roman"/>
                <w:color w:val="000000" w:themeColor="text1"/>
              </w:rPr>
              <w:t xml:space="preserve"> criptografia</w:t>
            </w:r>
            <w:r w:rsidRPr="001C0113">
              <w:rPr>
                <w:rFonts w:eastAsia="Times New Roman"/>
                <w:color w:val="000000" w:themeColor="text1"/>
              </w:rPr>
              <w:t>, conceitos que possibilitam configurar o servidor no qual os sistemas são hospedados de forma segura.</w:t>
            </w:r>
          </w:p>
          <w:p w14:paraId="68F22B17" w14:textId="7D02A497"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p>
        </w:tc>
      </w:tr>
      <w:tr w:rsidR="00E6168E" w:rsidRPr="00E6168E" w14:paraId="40197B63" w14:textId="77777777" w:rsidTr="00080308">
        <w:trPr>
          <w:trHeight w:val="1350"/>
        </w:trPr>
        <w:tc>
          <w:tcPr>
            <w:tcW w:w="1695" w:type="dxa"/>
            <w:tcBorders>
              <w:top w:val="single" w:sz="6" w:space="0" w:color="808080"/>
              <w:left w:val="nil"/>
              <w:bottom w:val="single" w:sz="6" w:space="0" w:color="808080"/>
              <w:right w:val="single" w:sz="6" w:space="0" w:color="808080"/>
            </w:tcBorders>
            <w:shd w:val="clear" w:color="auto" w:fill="auto"/>
            <w:vAlign w:val="center"/>
            <w:hideMark/>
          </w:tcPr>
          <w:p w14:paraId="21B75CFE" w14:textId="6558892B"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Implementar ambientes em nuvem</w:t>
            </w:r>
            <w:r w:rsidR="00FD6155">
              <w:rPr>
                <w:rFonts w:eastAsia="Times New Roman"/>
                <w:color w:val="000000" w:themeColor="text1"/>
              </w:rPr>
              <w:t>.</w:t>
            </w:r>
            <w:r w:rsidRPr="00E6168E">
              <w:rPr>
                <w:rFonts w:eastAsia="Times New Roman"/>
                <w:color w:val="000000" w:themeColor="text1"/>
              </w:rPr>
              <w:t>   </w:t>
            </w:r>
          </w:p>
        </w:tc>
        <w:tc>
          <w:tcPr>
            <w:tcW w:w="25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277360C" w14:textId="47C2C9FA" w:rsidR="00E6168E" w:rsidRPr="00E6168E" w:rsidRDefault="00FD6155" w:rsidP="00E6168E">
            <w:pPr>
              <w:spacing w:after="0" w:line="240" w:lineRule="auto"/>
              <w:textAlignment w:val="baseline"/>
              <w:rPr>
                <w:rFonts w:ascii="Segoe UI" w:eastAsia="Times New Roman" w:hAnsi="Segoe UI" w:cs="Segoe UI"/>
                <w:color w:val="000000" w:themeColor="text1"/>
                <w:sz w:val="18"/>
                <w:szCs w:val="18"/>
              </w:rPr>
            </w:pPr>
            <w:r>
              <w:rPr>
                <w:rFonts w:eastAsia="Times New Roman"/>
                <w:color w:val="000000" w:themeColor="text1"/>
              </w:rPr>
              <w:t>E</w:t>
            </w:r>
            <w:r w:rsidR="00E6168E" w:rsidRPr="00E6168E">
              <w:rPr>
                <w:rFonts w:eastAsia="Times New Roman"/>
                <w:color w:val="000000" w:themeColor="text1"/>
              </w:rPr>
              <w:t xml:space="preserve">spera-se que os alunos sejam capazes de utilizar plataformas de serviços em nuvem nas implementações e implantações de sistemas </w:t>
            </w:r>
            <w:r w:rsidR="00AC3BB9" w:rsidRPr="00AC3BB9">
              <w:rPr>
                <w:rFonts w:eastAsia="Times New Roman"/>
                <w:i/>
                <w:iCs/>
                <w:color w:val="000000" w:themeColor="text1"/>
              </w:rPr>
              <w:t>web</w:t>
            </w:r>
            <w:r w:rsidR="00E6168E" w:rsidRPr="00E6168E">
              <w:rPr>
                <w:rFonts w:eastAsia="Times New Roman"/>
                <w:color w:val="000000" w:themeColor="text1"/>
              </w:rPr>
              <w:t>. </w:t>
            </w:r>
          </w:p>
        </w:tc>
        <w:tc>
          <w:tcPr>
            <w:tcW w:w="145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2611F90" w14:textId="614DD344"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UC</w:t>
            </w:r>
            <w:r w:rsidR="00FD6155">
              <w:rPr>
                <w:rFonts w:eastAsia="Times New Roman"/>
                <w:color w:val="000000" w:themeColor="text1"/>
              </w:rPr>
              <w:t xml:space="preserve"> </w:t>
            </w:r>
            <w:r w:rsidRPr="00E6168E">
              <w:rPr>
                <w:rFonts w:eastAsia="Times New Roman"/>
                <w:color w:val="000000" w:themeColor="text1"/>
              </w:rPr>
              <w:t>4, UC</w:t>
            </w:r>
            <w:r w:rsidR="00FD6155">
              <w:rPr>
                <w:rFonts w:eastAsia="Times New Roman"/>
                <w:color w:val="000000" w:themeColor="text1"/>
              </w:rPr>
              <w:t xml:space="preserve"> </w:t>
            </w:r>
            <w:r w:rsidRPr="00E6168E">
              <w:rPr>
                <w:rFonts w:eastAsia="Times New Roman"/>
                <w:color w:val="000000" w:themeColor="text1"/>
              </w:rPr>
              <w:t>14 </w:t>
            </w:r>
          </w:p>
        </w:tc>
        <w:tc>
          <w:tcPr>
            <w:tcW w:w="2955" w:type="dxa"/>
            <w:tcBorders>
              <w:top w:val="single" w:sz="6" w:space="0" w:color="808080"/>
              <w:left w:val="single" w:sz="6" w:space="0" w:color="808080"/>
              <w:bottom w:val="single" w:sz="6" w:space="0" w:color="808080"/>
              <w:right w:val="nil"/>
            </w:tcBorders>
            <w:shd w:val="clear" w:color="auto" w:fill="FFFFFF"/>
            <w:vAlign w:val="center"/>
            <w:hideMark/>
          </w:tcPr>
          <w:p w14:paraId="27627E26" w14:textId="65D4366D" w:rsidR="001C0113" w:rsidRPr="001C0113" w:rsidRDefault="001C0113" w:rsidP="001C0113">
            <w:pPr>
              <w:spacing w:after="0" w:line="240" w:lineRule="auto"/>
              <w:jc w:val="both"/>
              <w:textAlignment w:val="baseline"/>
              <w:rPr>
                <w:rFonts w:eastAsia="Times New Roman"/>
                <w:color w:val="000000" w:themeColor="text1"/>
              </w:rPr>
            </w:pPr>
            <w:r w:rsidRPr="00945345">
              <w:rPr>
                <w:rFonts w:eastAsia="Times New Roman"/>
                <w:b/>
                <w:bCs/>
                <w:color w:val="000000" w:themeColor="text1"/>
              </w:rPr>
              <w:t>Não há convergência</w:t>
            </w:r>
            <w:r w:rsidRPr="001C0113">
              <w:rPr>
                <w:rFonts w:eastAsia="Times New Roman"/>
                <w:color w:val="000000" w:themeColor="text1"/>
              </w:rPr>
              <w:t xml:space="preserve"> </w:t>
            </w:r>
            <w:r w:rsidR="00FD6155">
              <w:rPr>
                <w:rFonts w:eastAsia="Times New Roman"/>
                <w:color w:val="000000" w:themeColor="text1"/>
              </w:rPr>
              <w:t>–</w:t>
            </w:r>
            <w:r w:rsidRPr="001C0113">
              <w:rPr>
                <w:rFonts w:eastAsia="Times New Roman"/>
                <w:color w:val="000000" w:themeColor="text1"/>
              </w:rPr>
              <w:t xml:space="preserve"> </w:t>
            </w:r>
            <w:r w:rsidR="00FD6155">
              <w:rPr>
                <w:rFonts w:eastAsia="Times New Roman"/>
                <w:color w:val="000000" w:themeColor="text1"/>
              </w:rPr>
              <w:t>a</w:t>
            </w:r>
            <w:r w:rsidRPr="001C0113">
              <w:rPr>
                <w:rFonts w:eastAsia="Times New Roman"/>
                <w:color w:val="000000" w:themeColor="text1"/>
              </w:rPr>
              <w:t xml:space="preserve">pesar da correlação de temáticas entre as UCs do </w:t>
            </w:r>
            <w:r w:rsidR="00FD6155">
              <w:rPr>
                <w:rFonts w:eastAsia="Times New Roman"/>
                <w:color w:val="000000" w:themeColor="text1"/>
              </w:rPr>
              <w:t>T</w:t>
            </w:r>
            <w:r w:rsidRPr="001C0113">
              <w:rPr>
                <w:rFonts w:eastAsia="Times New Roman"/>
                <w:color w:val="000000" w:themeColor="text1"/>
              </w:rPr>
              <w:t xml:space="preserve">écnico e a competência do </w:t>
            </w:r>
            <w:r w:rsidR="00FD6155">
              <w:rPr>
                <w:rFonts w:eastAsia="Times New Roman"/>
                <w:color w:val="000000" w:themeColor="text1"/>
              </w:rPr>
              <w:t>T</w:t>
            </w:r>
            <w:r w:rsidRPr="001C0113">
              <w:rPr>
                <w:rFonts w:eastAsia="Times New Roman"/>
                <w:color w:val="000000" w:themeColor="text1"/>
              </w:rPr>
              <w:t xml:space="preserve">ecnólogo, a abordagem do </w:t>
            </w:r>
            <w:r w:rsidR="00FD6155">
              <w:rPr>
                <w:rFonts w:eastAsia="Times New Roman"/>
                <w:color w:val="000000" w:themeColor="text1"/>
              </w:rPr>
              <w:t>primeiro</w:t>
            </w:r>
            <w:r w:rsidR="00FD6155" w:rsidRPr="001C0113">
              <w:rPr>
                <w:rFonts w:eastAsia="Times New Roman"/>
                <w:color w:val="000000" w:themeColor="text1"/>
              </w:rPr>
              <w:t xml:space="preserve"> </w:t>
            </w:r>
            <w:r w:rsidRPr="001C0113">
              <w:rPr>
                <w:rFonts w:eastAsia="Times New Roman"/>
                <w:color w:val="000000" w:themeColor="text1"/>
              </w:rPr>
              <w:t xml:space="preserve">é tratada de forma pontual e operacional nas UCs, principalmente no tema de armazenamento em </w:t>
            </w:r>
            <w:r w:rsidR="00DF4ACE" w:rsidRPr="001C0113">
              <w:rPr>
                <w:rFonts w:eastAsia="Times New Roman"/>
                <w:color w:val="000000" w:themeColor="text1"/>
              </w:rPr>
              <w:t>nuvem</w:t>
            </w:r>
            <w:r w:rsidRPr="001C0113">
              <w:rPr>
                <w:rFonts w:eastAsia="Times New Roman"/>
                <w:color w:val="000000" w:themeColor="text1"/>
              </w:rPr>
              <w:t xml:space="preserve">, trabalhado em um grau de profundidade mais elevado no </w:t>
            </w:r>
            <w:r w:rsidR="006E246B">
              <w:rPr>
                <w:rFonts w:eastAsia="Times New Roman"/>
                <w:color w:val="000000" w:themeColor="text1"/>
              </w:rPr>
              <w:t>T</w:t>
            </w:r>
            <w:r w:rsidRPr="001C0113">
              <w:rPr>
                <w:rFonts w:eastAsia="Times New Roman"/>
                <w:color w:val="000000" w:themeColor="text1"/>
              </w:rPr>
              <w:t xml:space="preserve">ecnólogo. Além disso, faltam temas que abordem modos de virtualização de serviço existentes; questões de segurança, benefícios e custos de diferentes produtos e fornecedores nas mais variadas arquiteturas; além de técnicas de escalabilidade de solução e os </w:t>
            </w:r>
            <w:r w:rsidR="00962800">
              <w:rPr>
                <w:rFonts w:eastAsia="Times New Roman"/>
                <w:color w:val="000000" w:themeColor="text1"/>
              </w:rPr>
              <w:t>distintos</w:t>
            </w:r>
            <w:r w:rsidR="00962800" w:rsidRPr="001C0113">
              <w:rPr>
                <w:rFonts w:eastAsia="Times New Roman"/>
                <w:color w:val="000000" w:themeColor="text1"/>
              </w:rPr>
              <w:t xml:space="preserve"> </w:t>
            </w:r>
            <w:r w:rsidRPr="001C0113">
              <w:rPr>
                <w:rFonts w:eastAsia="Times New Roman"/>
                <w:color w:val="000000" w:themeColor="text1"/>
              </w:rPr>
              <w:t>serviços de rede.</w:t>
            </w:r>
          </w:p>
          <w:p w14:paraId="63048970" w14:textId="2F28A45B"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p>
        </w:tc>
      </w:tr>
      <w:tr w:rsidR="00E6168E" w:rsidRPr="00E6168E" w14:paraId="66677979" w14:textId="77777777" w:rsidTr="00080308">
        <w:trPr>
          <w:trHeight w:val="1350"/>
        </w:trPr>
        <w:tc>
          <w:tcPr>
            <w:tcW w:w="1695" w:type="dxa"/>
            <w:tcBorders>
              <w:top w:val="single" w:sz="6" w:space="0" w:color="808080"/>
              <w:left w:val="nil"/>
              <w:bottom w:val="single" w:sz="6" w:space="0" w:color="808080"/>
              <w:right w:val="single" w:sz="6" w:space="0" w:color="808080"/>
            </w:tcBorders>
            <w:shd w:val="clear" w:color="auto" w:fill="auto"/>
            <w:vAlign w:val="center"/>
            <w:hideMark/>
          </w:tcPr>
          <w:p w14:paraId="2C9F4C73" w14:textId="77777777"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t>Gerenciar projetos em sistemas para internet.   </w:t>
            </w:r>
          </w:p>
        </w:tc>
        <w:tc>
          <w:tcPr>
            <w:tcW w:w="25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6449631" w14:textId="0A7477EE" w:rsidR="00E6168E" w:rsidRPr="00E6168E" w:rsidRDefault="00962800" w:rsidP="00E6168E">
            <w:pPr>
              <w:spacing w:after="0" w:line="240" w:lineRule="auto"/>
              <w:textAlignment w:val="baseline"/>
              <w:rPr>
                <w:rFonts w:ascii="Segoe UI" w:eastAsia="Times New Roman" w:hAnsi="Segoe UI" w:cs="Segoe UI"/>
                <w:color w:val="000000" w:themeColor="text1"/>
                <w:sz w:val="18"/>
                <w:szCs w:val="18"/>
              </w:rPr>
            </w:pPr>
            <w:r>
              <w:rPr>
                <w:rFonts w:eastAsia="Times New Roman"/>
                <w:color w:val="000000" w:themeColor="text1"/>
              </w:rPr>
              <w:t>E</w:t>
            </w:r>
            <w:r w:rsidR="00E6168E" w:rsidRPr="00E6168E">
              <w:rPr>
                <w:rFonts w:eastAsia="Times New Roman"/>
                <w:color w:val="000000" w:themeColor="text1"/>
              </w:rPr>
              <w:t xml:space="preserve">spera-se que os alunos sejam capazes de gerenciar todas as etapas de projetos: analisar o cenário, identificar necessidades e implementar soluções de </w:t>
            </w:r>
            <w:r w:rsidR="00E6168E" w:rsidRPr="00E6168E">
              <w:rPr>
                <w:rFonts w:eastAsia="Times New Roman"/>
                <w:color w:val="000000" w:themeColor="text1"/>
              </w:rPr>
              <w:lastRenderedPageBreak/>
              <w:t xml:space="preserve">projetos de </w:t>
            </w:r>
            <w:r>
              <w:rPr>
                <w:rFonts w:eastAsia="Times New Roman"/>
                <w:color w:val="000000" w:themeColor="text1"/>
              </w:rPr>
              <w:t>s</w:t>
            </w:r>
            <w:r w:rsidR="00E6168E" w:rsidRPr="00E6168E">
              <w:rPr>
                <w:rFonts w:eastAsia="Times New Roman"/>
                <w:color w:val="000000" w:themeColor="text1"/>
              </w:rPr>
              <w:t xml:space="preserve">istemas para </w:t>
            </w:r>
            <w:r w:rsidR="00016F41">
              <w:rPr>
                <w:rFonts w:eastAsia="Times New Roman"/>
                <w:color w:val="000000" w:themeColor="text1"/>
              </w:rPr>
              <w:t>i</w:t>
            </w:r>
            <w:r w:rsidR="00E6168E" w:rsidRPr="00E6168E">
              <w:rPr>
                <w:rFonts w:eastAsia="Times New Roman"/>
                <w:color w:val="000000" w:themeColor="text1"/>
              </w:rPr>
              <w:t>nternet</w:t>
            </w:r>
            <w:r w:rsidR="00E7554D">
              <w:rPr>
                <w:rFonts w:eastAsia="Times New Roman"/>
                <w:color w:val="000000" w:themeColor="text1"/>
              </w:rPr>
              <w:t>;</w:t>
            </w:r>
            <w:r w:rsidR="00E6168E" w:rsidRPr="00E6168E">
              <w:rPr>
                <w:rFonts w:eastAsia="Times New Roman"/>
                <w:color w:val="000000" w:themeColor="text1"/>
              </w:rPr>
              <w:t xml:space="preserve"> compreender e aplicar metodologias na gestão de projetos.   </w:t>
            </w:r>
          </w:p>
        </w:tc>
        <w:tc>
          <w:tcPr>
            <w:tcW w:w="145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042BB67" w14:textId="6A1D4AD0" w:rsidR="00E6168E" w:rsidRPr="00E6168E" w:rsidRDefault="00E6168E" w:rsidP="00E6168E">
            <w:pPr>
              <w:spacing w:after="0" w:line="240" w:lineRule="auto"/>
              <w:textAlignment w:val="baseline"/>
              <w:rPr>
                <w:rFonts w:ascii="Segoe UI" w:eastAsia="Times New Roman" w:hAnsi="Segoe UI" w:cs="Segoe UI"/>
                <w:color w:val="000000" w:themeColor="text1"/>
                <w:sz w:val="18"/>
                <w:szCs w:val="18"/>
              </w:rPr>
            </w:pPr>
            <w:r w:rsidRPr="00E6168E">
              <w:rPr>
                <w:rFonts w:eastAsia="Times New Roman"/>
                <w:color w:val="000000" w:themeColor="text1"/>
              </w:rPr>
              <w:lastRenderedPageBreak/>
              <w:t>UC</w:t>
            </w:r>
            <w:r w:rsidR="00962800">
              <w:rPr>
                <w:rFonts w:eastAsia="Times New Roman"/>
                <w:color w:val="000000" w:themeColor="text1"/>
              </w:rPr>
              <w:t xml:space="preserve"> </w:t>
            </w:r>
            <w:r w:rsidRPr="00E6168E">
              <w:rPr>
                <w:rFonts w:eastAsia="Times New Roman"/>
                <w:color w:val="000000" w:themeColor="text1"/>
              </w:rPr>
              <w:t>6 </w:t>
            </w:r>
          </w:p>
        </w:tc>
        <w:tc>
          <w:tcPr>
            <w:tcW w:w="2955" w:type="dxa"/>
            <w:tcBorders>
              <w:top w:val="single" w:sz="6" w:space="0" w:color="808080"/>
              <w:left w:val="single" w:sz="6" w:space="0" w:color="808080"/>
              <w:bottom w:val="single" w:sz="6" w:space="0" w:color="808080"/>
              <w:right w:val="nil"/>
            </w:tcBorders>
            <w:shd w:val="clear" w:color="auto" w:fill="FFFFFF"/>
            <w:vAlign w:val="center"/>
            <w:hideMark/>
          </w:tcPr>
          <w:p w14:paraId="30C96912" w14:textId="499D1D5F" w:rsidR="001C0113" w:rsidRPr="001C0113" w:rsidRDefault="001C0113" w:rsidP="001C0113">
            <w:pPr>
              <w:spacing w:after="0" w:line="240" w:lineRule="auto"/>
              <w:jc w:val="both"/>
              <w:textAlignment w:val="baseline"/>
              <w:rPr>
                <w:rFonts w:eastAsia="Times New Roman"/>
                <w:color w:val="000000" w:themeColor="text1"/>
              </w:rPr>
            </w:pPr>
            <w:r w:rsidRPr="00945345">
              <w:rPr>
                <w:rFonts w:eastAsia="Times New Roman"/>
                <w:b/>
                <w:bCs/>
                <w:color w:val="000000" w:themeColor="text1"/>
              </w:rPr>
              <w:t>Não há convergência</w:t>
            </w:r>
            <w:r w:rsidRPr="001C0113">
              <w:rPr>
                <w:rFonts w:eastAsia="Times New Roman"/>
                <w:color w:val="000000" w:themeColor="text1"/>
              </w:rPr>
              <w:t xml:space="preserve"> </w:t>
            </w:r>
            <w:r w:rsidR="00E7554D">
              <w:rPr>
                <w:rFonts w:eastAsia="Times New Roman"/>
                <w:color w:val="000000" w:themeColor="text1"/>
              </w:rPr>
              <w:t>–</w:t>
            </w:r>
            <w:r w:rsidRPr="001C0113">
              <w:rPr>
                <w:rFonts w:eastAsia="Times New Roman"/>
                <w:color w:val="000000" w:themeColor="text1"/>
              </w:rPr>
              <w:t xml:space="preserve"> </w:t>
            </w:r>
            <w:r w:rsidR="00E7554D">
              <w:rPr>
                <w:rFonts w:eastAsia="Times New Roman"/>
                <w:color w:val="000000" w:themeColor="text1"/>
              </w:rPr>
              <w:t>a</w:t>
            </w:r>
            <w:r w:rsidRPr="001C0113">
              <w:rPr>
                <w:rFonts w:eastAsia="Times New Roman"/>
                <w:color w:val="000000" w:themeColor="text1"/>
              </w:rPr>
              <w:t xml:space="preserve">pesar da correlação de temáticas entre as UCs do </w:t>
            </w:r>
            <w:r w:rsidR="009C13F9">
              <w:rPr>
                <w:rFonts w:eastAsia="Times New Roman"/>
                <w:color w:val="000000" w:themeColor="text1"/>
              </w:rPr>
              <w:t>T</w:t>
            </w:r>
            <w:r w:rsidRPr="001C0113">
              <w:rPr>
                <w:rFonts w:eastAsia="Times New Roman"/>
                <w:color w:val="000000" w:themeColor="text1"/>
              </w:rPr>
              <w:t xml:space="preserve">écnico e a competência do </w:t>
            </w:r>
            <w:r w:rsidR="009C13F9">
              <w:rPr>
                <w:rFonts w:eastAsia="Times New Roman"/>
                <w:color w:val="000000" w:themeColor="text1"/>
              </w:rPr>
              <w:t>T</w:t>
            </w:r>
            <w:r w:rsidRPr="001C0113">
              <w:rPr>
                <w:rFonts w:eastAsia="Times New Roman"/>
                <w:color w:val="000000" w:themeColor="text1"/>
              </w:rPr>
              <w:t xml:space="preserve">ecnólogo, a abordagem do </w:t>
            </w:r>
            <w:r w:rsidR="009C13F9">
              <w:rPr>
                <w:rFonts w:eastAsia="Times New Roman"/>
                <w:color w:val="000000" w:themeColor="text1"/>
              </w:rPr>
              <w:t>primeiro</w:t>
            </w:r>
            <w:r w:rsidR="009C13F9" w:rsidRPr="001C0113">
              <w:rPr>
                <w:rFonts w:eastAsia="Times New Roman"/>
                <w:color w:val="000000" w:themeColor="text1"/>
              </w:rPr>
              <w:t xml:space="preserve"> </w:t>
            </w:r>
            <w:r w:rsidRPr="001C0113">
              <w:rPr>
                <w:rFonts w:eastAsia="Times New Roman"/>
                <w:color w:val="000000" w:themeColor="text1"/>
              </w:rPr>
              <w:t xml:space="preserve">é tratada de forma pontual e operacional </w:t>
            </w:r>
            <w:r w:rsidR="009C13F9">
              <w:rPr>
                <w:rFonts w:eastAsia="Times New Roman"/>
                <w:color w:val="000000" w:themeColor="text1"/>
              </w:rPr>
              <w:t>em</w:t>
            </w:r>
            <w:r w:rsidR="009C13F9" w:rsidRPr="001C0113">
              <w:rPr>
                <w:rFonts w:eastAsia="Times New Roman"/>
                <w:color w:val="000000" w:themeColor="text1"/>
              </w:rPr>
              <w:t xml:space="preserve"> </w:t>
            </w:r>
            <w:r w:rsidRPr="001C0113">
              <w:rPr>
                <w:rFonts w:eastAsia="Times New Roman"/>
                <w:color w:val="000000" w:themeColor="text1"/>
              </w:rPr>
              <w:t xml:space="preserve">temas </w:t>
            </w:r>
            <w:r w:rsidRPr="001C0113">
              <w:rPr>
                <w:rFonts w:eastAsia="Times New Roman"/>
                <w:color w:val="000000" w:themeColor="text1"/>
              </w:rPr>
              <w:lastRenderedPageBreak/>
              <w:t>como gerenciamento de projetos e utilização de metodologias ágeis, trabalhados em graus de profundidade distintos no tecnólogo. Além disso, faltam temas que abordem</w:t>
            </w:r>
            <w:r w:rsidR="005629A4">
              <w:rPr>
                <w:rFonts w:eastAsia="Times New Roman"/>
                <w:color w:val="000000" w:themeColor="text1"/>
              </w:rPr>
              <w:t>:</w:t>
            </w:r>
            <w:r w:rsidRPr="001C0113">
              <w:rPr>
                <w:rFonts w:eastAsia="Times New Roman"/>
                <w:color w:val="000000" w:themeColor="text1"/>
              </w:rPr>
              <w:t xml:space="preserve"> otimização de recursos; redução de riscos; conceitos do comportamento empreendedor em suas dimensões cognitiva, atitudinal e estratégica; relação entre empreendedorismo e processos criativos  para a difusão da inovação na cultura do fazer científico, tecnológico e produtivo; economia criativa como base para o desenvolvimento de projetos.</w:t>
            </w:r>
          </w:p>
          <w:p w14:paraId="5B1C43F2" w14:textId="5FE268D7" w:rsidR="00E6168E" w:rsidRPr="00E6168E" w:rsidRDefault="00E6168E" w:rsidP="00E6168E">
            <w:pPr>
              <w:spacing w:after="0" w:line="240" w:lineRule="auto"/>
              <w:jc w:val="both"/>
              <w:textAlignment w:val="baseline"/>
              <w:rPr>
                <w:rFonts w:ascii="Segoe UI" w:eastAsia="Times New Roman" w:hAnsi="Segoe UI" w:cs="Segoe UI"/>
                <w:color w:val="000000" w:themeColor="text1"/>
                <w:sz w:val="18"/>
                <w:szCs w:val="18"/>
              </w:rPr>
            </w:pPr>
          </w:p>
        </w:tc>
      </w:tr>
    </w:tbl>
    <w:p w14:paraId="3CBBCB35" w14:textId="77777777" w:rsidR="0045047E" w:rsidRDefault="0045047E" w:rsidP="00727EBE">
      <w:pPr>
        <w:pStyle w:val="Normal0"/>
        <w:pBdr>
          <w:top w:val="nil"/>
          <w:left w:val="nil"/>
          <w:bottom w:val="nil"/>
          <w:right w:val="nil"/>
          <w:between w:val="nil"/>
        </w:pBdr>
        <w:jc w:val="both"/>
        <w:rPr>
          <w:sz w:val="24"/>
          <w:szCs w:val="24"/>
        </w:rPr>
      </w:pPr>
    </w:p>
    <w:sectPr w:rsidR="0045047E">
      <w:headerReference w:type="default" r:id="rId11"/>
      <w:footerReference w:type="default" r:id="rId12"/>
      <w:pgSz w:w="11906" w:h="16838"/>
      <w:pgMar w:top="1124" w:right="1133" w:bottom="1135"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7826" w14:textId="77777777" w:rsidR="0007026D" w:rsidRDefault="0007026D">
      <w:pPr>
        <w:spacing w:after="0" w:line="240" w:lineRule="auto"/>
      </w:pPr>
      <w:r>
        <w:separator/>
      </w:r>
    </w:p>
  </w:endnote>
  <w:endnote w:type="continuationSeparator" w:id="0">
    <w:p w14:paraId="38C41F83" w14:textId="77777777" w:rsidR="0007026D" w:rsidRDefault="0007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433521"/>
      <w:docPartObj>
        <w:docPartGallery w:val="Page Numbers (Bottom of Page)"/>
        <w:docPartUnique/>
      </w:docPartObj>
    </w:sdtPr>
    <w:sdtEndPr/>
    <w:sdtContent>
      <w:p w14:paraId="56D7AF38" w14:textId="759F1695" w:rsidR="00751C72" w:rsidRDefault="00751C72">
        <w:pPr>
          <w:pStyle w:val="Rodap"/>
          <w:jc w:val="right"/>
        </w:pPr>
        <w:r>
          <w:fldChar w:fldCharType="begin"/>
        </w:r>
        <w:r>
          <w:instrText>PAGE   \* MERGEFORMAT</w:instrText>
        </w:r>
        <w:r>
          <w:fldChar w:fldCharType="separate"/>
        </w:r>
        <w:r>
          <w:t>2</w:t>
        </w:r>
        <w:r>
          <w:fldChar w:fldCharType="end"/>
        </w:r>
      </w:p>
    </w:sdtContent>
  </w:sdt>
  <w:p w14:paraId="71F3164A" w14:textId="77777777" w:rsidR="00751C72" w:rsidRDefault="00751C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D965" w14:textId="77777777" w:rsidR="0007026D" w:rsidRDefault="0007026D">
      <w:pPr>
        <w:spacing w:after="0" w:line="240" w:lineRule="auto"/>
      </w:pPr>
      <w:r>
        <w:separator/>
      </w:r>
    </w:p>
  </w:footnote>
  <w:footnote w:type="continuationSeparator" w:id="0">
    <w:p w14:paraId="234BB04D" w14:textId="77777777" w:rsidR="0007026D" w:rsidRDefault="00070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4F3A0DDA" w:rsidR="008045B1" w:rsidRDefault="006E64BC"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r>
      <w:rPr>
        <w:noProof/>
      </w:rPr>
      <w:drawing>
        <wp:anchor distT="0" distB="0" distL="114300" distR="114300" simplePos="0" relativeHeight="251659264" behindDoc="0" locked="0" layoutInCell="1" allowOverlap="1" wp14:anchorId="01323772" wp14:editId="63DDFE09">
          <wp:simplePos x="0" y="0"/>
          <wp:positionH relativeFrom="margin">
            <wp:posOffset>4848225</wp:posOffset>
          </wp:positionH>
          <wp:positionV relativeFrom="paragraph">
            <wp:posOffset>9525</wp:posOffset>
          </wp:positionV>
          <wp:extent cx="921330" cy="82094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a:extLst>
                      <a:ext uri="{28A0092B-C50C-407E-A947-70E740481C1C}">
                        <a14:useLocalDpi xmlns:a14="http://schemas.microsoft.com/office/drawing/2010/main" val="0"/>
                      </a:ext>
                    </a:extLst>
                  </a:blip>
                  <a:stretch>
                    <a:fillRect/>
                  </a:stretch>
                </pic:blipFill>
                <pic:spPr>
                  <a:xfrm>
                    <a:off x="0" y="0"/>
                    <a:ext cx="921330" cy="820943"/>
                  </a:xfrm>
                  <a:prstGeom prst="rect">
                    <a:avLst/>
                  </a:prstGeom>
                </pic:spPr>
              </pic:pic>
            </a:graphicData>
          </a:graphic>
          <wp14:sizeRelH relativeFrom="margin">
            <wp14:pctWidth>0</wp14:pctWidth>
          </wp14:sizeRelH>
          <wp14:sizeRelV relativeFrom="margin">
            <wp14:pctHeight>0</wp14:pctHeight>
          </wp14:sizeRelV>
        </wp:anchor>
      </w:drawing>
    </w:r>
  </w:p>
  <w:p w14:paraId="00000038" w14:textId="77777777" w:rsidR="008045B1" w:rsidRDefault="008045B1"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p>
  <w:p w14:paraId="7CD48812" w14:textId="1F5747A6" w:rsidR="005D0E24" w:rsidRDefault="003E3F63"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r>
      <w:rPr>
        <w:b/>
        <w:color w:val="002060"/>
        <w:sz w:val="24"/>
        <w:szCs w:val="24"/>
      </w:rPr>
      <w:t xml:space="preserve">CURSO SUPERIOR DE </w:t>
    </w:r>
    <w:r w:rsidR="00266822" w:rsidRPr="006E64BC">
      <w:rPr>
        <w:b/>
        <w:color w:val="002060"/>
        <w:sz w:val="24"/>
        <w:szCs w:val="24"/>
      </w:rPr>
      <w:t>TECN</w:t>
    </w:r>
    <w:r w:rsidR="009E4386">
      <w:rPr>
        <w:b/>
        <w:color w:val="002060"/>
        <w:sz w:val="24"/>
        <w:szCs w:val="24"/>
      </w:rPr>
      <w:t>O</w:t>
    </w:r>
    <w:r w:rsidR="00266822" w:rsidRPr="006E64BC">
      <w:rPr>
        <w:b/>
        <w:color w:val="002060"/>
        <w:sz w:val="24"/>
        <w:szCs w:val="24"/>
      </w:rPr>
      <w:t>LOG</w:t>
    </w:r>
    <w:r w:rsidR="009E4386">
      <w:rPr>
        <w:b/>
        <w:color w:val="002060"/>
        <w:sz w:val="24"/>
        <w:szCs w:val="24"/>
      </w:rPr>
      <w:t>IA</w:t>
    </w:r>
    <w:r w:rsidR="00266822" w:rsidRPr="006E64BC">
      <w:rPr>
        <w:b/>
        <w:color w:val="002060"/>
        <w:sz w:val="24"/>
        <w:szCs w:val="24"/>
      </w:rPr>
      <w:t xml:space="preserve"> EM </w:t>
    </w:r>
    <w:r w:rsidR="00001400">
      <w:rPr>
        <w:b/>
        <w:color w:val="002060"/>
        <w:sz w:val="24"/>
        <w:szCs w:val="24"/>
      </w:rPr>
      <w:t>SISTEMAS PARA INTERNET</w:t>
    </w:r>
  </w:p>
  <w:p w14:paraId="24E21137" w14:textId="77777777" w:rsidR="00727EBE" w:rsidRDefault="00727EBE"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p>
  <w:p w14:paraId="26030E9E" w14:textId="77777777" w:rsidR="005D0E24" w:rsidRDefault="005D0E24" w:rsidP="00727EBE">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A17"/>
    <w:multiLevelType w:val="multilevel"/>
    <w:tmpl w:val="1F381B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F322E"/>
    <w:multiLevelType w:val="multilevel"/>
    <w:tmpl w:val="A732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55318"/>
    <w:multiLevelType w:val="multilevel"/>
    <w:tmpl w:val="15023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C53E5"/>
    <w:multiLevelType w:val="multilevel"/>
    <w:tmpl w:val="922AF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2C171"/>
    <w:multiLevelType w:val="multilevel"/>
    <w:tmpl w:val="B46AC242"/>
    <w:lvl w:ilvl="0">
      <w:start w:val="1"/>
      <w:numFmt w:val="decimal"/>
      <w:lvlText w:val="%1."/>
      <w:lvlJc w:val="left"/>
      <w:pPr>
        <w:ind w:left="22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81132"/>
    <w:multiLevelType w:val="multilevel"/>
    <w:tmpl w:val="DFE4B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928DC"/>
    <w:multiLevelType w:val="multilevel"/>
    <w:tmpl w:val="5C1A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E79FC"/>
    <w:multiLevelType w:val="multilevel"/>
    <w:tmpl w:val="020A8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7549A5"/>
    <w:multiLevelType w:val="multilevel"/>
    <w:tmpl w:val="E39C7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5445E"/>
    <w:multiLevelType w:val="multilevel"/>
    <w:tmpl w:val="0FB27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C436F"/>
    <w:multiLevelType w:val="multilevel"/>
    <w:tmpl w:val="594E6B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44623"/>
    <w:multiLevelType w:val="multilevel"/>
    <w:tmpl w:val="F1E8D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472620"/>
    <w:multiLevelType w:val="hybridMultilevel"/>
    <w:tmpl w:val="9B103F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51611A"/>
    <w:multiLevelType w:val="multilevel"/>
    <w:tmpl w:val="FE14D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3E71B3"/>
    <w:multiLevelType w:val="hybridMultilevel"/>
    <w:tmpl w:val="4A3E8FB6"/>
    <w:lvl w:ilvl="0" w:tplc="55B6A904">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705C58"/>
    <w:multiLevelType w:val="multilevel"/>
    <w:tmpl w:val="D1347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DC4C9D"/>
    <w:multiLevelType w:val="multilevel"/>
    <w:tmpl w:val="CB389B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01A66"/>
    <w:multiLevelType w:val="hybridMultilevel"/>
    <w:tmpl w:val="BD9C8E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17565A"/>
    <w:multiLevelType w:val="multilevel"/>
    <w:tmpl w:val="1B829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5A4F93"/>
    <w:multiLevelType w:val="multilevel"/>
    <w:tmpl w:val="224AF1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22401E"/>
    <w:multiLevelType w:val="multilevel"/>
    <w:tmpl w:val="ED5689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4814BD"/>
    <w:multiLevelType w:val="hybridMultilevel"/>
    <w:tmpl w:val="78DE652E"/>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2" w15:restartNumberingAfterBreak="0">
    <w:nsid w:val="7ADC0D00"/>
    <w:multiLevelType w:val="multilevel"/>
    <w:tmpl w:val="C6623F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469505">
    <w:abstractNumId w:val="4"/>
  </w:num>
  <w:num w:numId="2" w16cid:durableId="2114202575">
    <w:abstractNumId w:val="14"/>
  </w:num>
  <w:num w:numId="3" w16cid:durableId="1537423995">
    <w:abstractNumId w:val="12"/>
  </w:num>
  <w:num w:numId="4" w16cid:durableId="1261455379">
    <w:abstractNumId w:val="17"/>
  </w:num>
  <w:num w:numId="5" w16cid:durableId="759371960">
    <w:abstractNumId w:val="1"/>
  </w:num>
  <w:num w:numId="6" w16cid:durableId="673804900">
    <w:abstractNumId w:val="7"/>
  </w:num>
  <w:num w:numId="7" w16cid:durableId="1996106734">
    <w:abstractNumId w:val="2"/>
  </w:num>
  <w:num w:numId="8" w16cid:durableId="1287925330">
    <w:abstractNumId w:val="18"/>
  </w:num>
  <w:num w:numId="9" w16cid:durableId="1278178251">
    <w:abstractNumId w:val="5"/>
  </w:num>
  <w:num w:numId="10" w16cid:durableId="1001154935">
    <w:abstractNumId w:val="16"/>
  </w:num>
  <w:num w:numId="11" w16cid:durableId="1646355741">
    <w:abstractNumId w:val="3"/>
  </w:num>
  <w:num w:numId="12" w16cid:durableId="1799029397">
    <w:abstractNumId w:val="19"/>
  </w:num>
  <w:num w:numId="13" w16cid:durableId="1783840598">
    <w:abstractNumId w:val="9"/>
  </w:num>
  <w:num w:numId="14" w16cid:durableId="557283221">
    <w:abstractNumId w:val="6"/>
  </w:num>
  <w:num w:numId="15" w16cid:durableId="2034070136">
    <w:abstractNumId w:val="8"/>
  </w:num>
  <w:num w:numId="16" w16cid:durableId="30806787">
    <w:abstractNumId w:val="15"/>
  </w:num>
  <w:num w:numId="17" w16cid:durableId="873543008">
    <w:abstractNumId w:val="13"/>
  </w:num>
  <w:num w:numId="18" w16cid:durableId="1276984003">
    <w:abstractNumId w:val="10"/>
  </w:num>
  <w:num w:numId="19" w16cid:durableId="887640901">
    <w:abstractNumId w:val="11"/>
  </w:num>
  <w:num w:numId="20" w16cid:durableId="1104612906">
    <w:abstractNumId w:val="22"/>
  </w:num>
  <w:num w:numId="21" w16cid:durableId="627971967">
    <w:abstractNumId w:val="0"/>
  </w:num>
  <w:num w:numId="22" w16cid:durableId="1766412999">
    <w:abstractNumId w:val="20"/>
  </w:num>
  <w:num w:numId="23" w16cid:durableId="13069365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4DF621"/>
    <w:rsid w:val="00001400"/>
    <w:rsid w:val="00016F41"/>
    <w:rsid w:val="00022F16"/>
    <w:rsid w:val="00033B97"/>
    <w:rsid w:val="00046A67"/>
    <w:rsid w:val="000540A2"/>
    <w:rsid w:val="0005432A"/>
    <w:rsid w:val="0007026D"/>
    <w:rsid w:val="00077FAB"/>
    <w:rsid w:val="00080308"/>
    <w:rsid w:val="000A66C6"/>
    <w:rsid w:val="00113FDF"/>
    <w:rsid w:val="0012292B"/>
    <w:rsid w:val="0014401E"/>
    <w:rsid w:val="001964F3"/>
    <w:rsid w:val="001A7664"/>
    <w:rsid w:val="001C0113"/>
    <w:rsid w:val="001C0331"/>
    <w:rsid w:val="001D5CCE"/>
    <w:rsid w:val="001E55CF"/>
    <w:rsid w:val="001F19E4"/>
    <w:rsid w:val="00201636"/>
    <w:rsid w:val="00207DAA"/>
    <w:rsid w:val="002132AA"/>
    <w:rsid w:val="0021757A"/>
    <w:rsid w:val="00224478"/>
    <w:rsid w:val="0023393C"/>
    <w:rsid w:val="00252C4B"/>
    <w:rsid w:val="00266822"/>
    <w:rsid w:val="002717E9"/>
    <w:rsid w:val="00273AFD"/>
    <w:rsid w:val="002A1C82"/>
    <w:rsid w:val="002B412D"/>
    <w:rsid w:val="002C7E31"/>
    <w:rsid w:val="002F4FEE"/>
    <w:rsid w:val="003851D2"/>
    <w:rsid w:val="003C46A1"/>
    <w:rsid w:val="003D26E2"/>
    <w:rsid w:val="003E3F63"/>
    <w:rsid w:val="003E4CAE"/>
    <w:rsid w:val="003F65BB"/>
    <w:rsid w:val="00405F4C"/>
    <w:rsid w:val="004124F0"/>
    <w:rsid w:val="00426CDF"/>
    <w:rsid w:val="00432DB6"/>
    <w:rsid w:val="0045047E"/>
    <w:rsid w:val="004517AC"/>
    <w:rsid w:val="00455E60"/>
    <w:rsid w:val="00487728"/>
    <w:rsid w:val="004A0552"/>
    <w:rsid w:val="004C249B"/>
    <w:rsid w:val="004C258B"/>
    <w:rsid w:val="004C3563"/>
    <w:rsid w:val="004E799B"/>
    <w:rsid w:val="00502041"/>
    <w:rsid w:val="005026FF"/>
    <w:rsid w:val="00503EC6"/>
    <w:rsid w:val="005629A4"/>
    <w:rsid w:val="00580985"/>
    <w:rsid w:val="005D0E24"/>
    <w:rsid w:val="005D7FF7"/>
    <w:rsid w:val="005E08F4"/>
    <w:rsid w:val="00604099"/>
    <w:rsid w:val="00620855"/>
    <w:rsid w:val="00623543"/>
    <w:rsid w:val="00636D58"/>
    <w:rsid w:val="0065709B"/>
    <w:rsid w:val="006B02DD"/>
    <w:rsid w:val="006C4FCB"/>
    <w:rsid w:val="006C5EC3"/>
    <w:rsid w:val="006C784D"/>
    <w:rsid w:val="006E246B"/>
    <w:rsid w:val="006E64BC"/>
    <w:rsid w:val="00714796"/>
    <w:rsid w:val="00727EBE"/>
    <w:rsid w:val="00751C72"/>
    <w:rsid w:val="00767DC9"/>
    <w:rsid w:val="00774255"/>
    <w:rsid w:val="0079382E"/>
    <w:rsid w:val="00794ADB"/>
    <w:rsid w:val="00794F4B"/>
    <w:rsid w:val="00796D05"/>
    <w:rsid w:val="007D1C11"/>
    <w:rsid w:val="008045B1"/>
    <w:rsid w:val="00814430"/>
    <w:rsid w:val="00826D32"/>
    <w:rsid w:val="00847702"/>
    <w:rsid w:val="00852E77"/>
    <w:rsid w:val="00893863"/>
    <w:rsid w:val="00894850"/>
    <w:rsid w:val="008B0583"/>
    <w:rsid w:val="008C7CF0"/>
    <w:rsid w:val="008F11BB"/>
    <w:rsid w:val="009131AB"/>
    <w:rsid w:val="00915647"/>
    <w:rsid w:val="00926C5F"/>
    <w:rsid w:val="009440C2"/>
    <w:rsid w:val="00945345"/>
    <w:rsid w:val="0096153F"/>
    <w:rsid w:val="00962800"/>
    <w:rsid w:val="009A19B8"/>
    <w:rsid w:val="009B6599"/>
    <w:rsid w:val="009B69BA"/>
    <w:rsid w:val="009B7624"/>
    <w:rsid w:val="009C13F9"/>
    <w:rsid w:val="009C5A91"/>
    <w:rsid w:val="009E4386"/>
    <w:rsid w:val="00A15D47"/>
    <w:rsid w:val="00A214B1"/>
    <w:rsid w:val="00A50EA6"/>
    <w:rsid w:val="00A641E1"/>
    <w:rsid w:val="00A7180C"/>
    <w:rsid w:val="00A91783"/>
    <w:rsid w:val="00A92CC2"/>
    <w:rsid w:val="00AC3BB9"/>
    <w:rsid w:val="00AC65BF"/>
    <w:rsid w:val="00AE1A04"/>
    <w:rsid w:val="00AE5EDD"/>
    <w:rsid w:val="00AF2419"/>
    <w:rsid w:val="00B04D68"/>
    <w:rsid w:val="00B267E5"/>
    <w:rsid w:val="00B41B5F"/>
    <w:rsid w:val="00B50840"/>
    <w:rsid w:val="00B5761A"/>
    <w:rsid w:val="00B63073"/>
    <w:rsid w:val="00B66C61"/>
    <w:rsid w:val="00B74904"/>
    <w:rsid w:val="00B81ACA"/>
    <w:rsid w:val="00B930A4"/>
    <w:rsid w:val="00BA6E70"/>
    <w:rsid w:val="00BE43E5"/>
    <w:rsid w:val="00C05342"/>
    <w:rsid w:val="00C16756"/>
    <w:rsid w:val="00C33A38"/>
    <w:rsid w:val="00C84CD1"/>
    <w:rsid w:val="00C87E0C"/>
    <w:rsid w:val="00C94983"/>
    <w:rsid w:val="00CB78C6"/>
    <w:rsid w:val="00CC2A25"/>
    <w:rsid w:val="00CE0F6B"/>
    <w:rsid w:val="00CE3C98"/>
    <w:rsid w:val="00D16D71"/>
    <w:rsid w:val="00D26AAF"/>
    <w:rsid w:val="00D501F9"/>
    <w:rsid w:val="00D6501F"/>
    <w:rsid w:val="00D66B17"/>
    <w:rsid w:val="00D71933"/>
    <w:rsid w:val="00DB06D2"/>
    <w:rsid w:val="00DD2AD4"/>
    <w:rsid w:val="00DD4BD4"/>
    <w:rsid w:val="00DE3610"/>
    <w:rsid w:val="00DF32B4"/>
    <w:rsid w:val="00DF4ACE"/>
    <w:rsid w:val="00E047D5"/>
    <w:rsid w:val="00E074D4"/>
    <w:rsid w:val="00E16853"/>
    <w:rsid w:val="00E6016C"/>
    <w:rsid w:val="00E6168E"/>
    <w:rsid w:val="00E6342F"/>
    <w:rsid w:val="00E7554D"/>
    <w:rsid w:val="00E77901"/>
    <w:rsid w:val="00E8143F"/>
    <w:rsid w:val="00EB734C"/>
    <w:rsid w:val="00EE3564"/>
    <w:rsid w:val="00EE78BD"/>
    <w:rsid w:val="00EF196A"/>
    <w:rsid w:val="00F139B8"/>
    <w:rsid w:val="00F17FC2"/>
    <w:rsid w:val="00F70978"/>
    <w:rsid w:val="00FA0029"/>
    <w:rsid w:val="00FA23AB"/>
    <w:rsid w:val="00FA3B78"/>
    <w:rsid w:val="00FA4B39"/>
    <w:rsid w:val="00FB0EB8"/>
    <w:rsid w:val="00FB14C9"/>
    <w:rsid w:val="00FB20E8"/>
    <w:rsid w:val="00FB2672"/>
    <w:rsid w:val="00FB501C"/>
    <w:rsid w:val="00FC38DC"/>
    <w:rsid w:val="00FD6155"/>
    <w:rsid w:val="00FE676A"/>
    <w:rsid w:val="00FF77CA"/>
    <w:rsid w:val="1B4DF621"/>
    <w:rsid w:val="5600A384"/>
    <w:rsid w:val="7E0D9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889B"/>
  <w15:docId w15:val="{4B97C708-9124-4CC9-ADA6-D9C065D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uiPriority w:val="1"/>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204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492B"/>
  </w:style>
  <w:style w:type="paragraph" w:styleId="Rodap">
    <w:name w:val="footer"/>
    <w:basedOn w:val="Normal0"/>
    <w:link w:val="RodapChar"/>
    <w:uiPriority w:val="99"/>
    <w:unhideWhenUsed/>
    <w:rsid w:val="0020492B"/>
    <w:pPr>
      <w:tabs>
        <w:tab w:val="center" w:pos="4252"/>
        <w:tab w:val="right" w:pos="8504"/>
      </w:tabs>
      <w:spacing w:after="0" w:line="240" w:lineRule="auto"/>
    </w:pPr>
  </w:style>
  <w:style w:type="character" w:customStyle="1" w:styleId="RodapChar">
    <w:name w:val="Rodapé Char"/>
    <w:basedOn w:val="Fontepargpadro"/>
    <w:link w:val="Rodap"/>
    <w:uiPriority w:val="99"/>
    <w:rsid w:val="0020492B"/>
  </w:style>
  <w:style w:type="paragraph" w:styleId="PargrafodaLista">
    <w:name w:val="List Paragraph"/>
    <w:basedOn w:val="Normal0"/>
    <w:uiPriority w:val="34"/>
    <w:qFormat/>
    <w:rsid w:val="00077D2A"/>
    <w:pPr>
      <w:ind w:left="720"/>
      <w:contextualSpacing/>
    </w:pPr>
  </w:style>
  <w:style w:type="paragraph" w:customStyle="1" w:styleId="Default">
    <w:name w:val="Default"/>
    <w:rsid w:val="00755926"/>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NormalTable0"/>
    <w:uiPriority w:val="39"/>
    <w:rsid w:val="00AE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NormalTable0"/>
    <w:uiPriority w:val="51"/>
    <w:rsid w:val="00AE1E0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Fontepargpadro"/>
    <w:uiPriority w:val="99"/>
    <w:unhideWhenUsed/>
    <w:rsid w:val="00465DDF"/>
    <w:rPr>
      <w:color w:val="0563C1" w:themeColor="hyperlink"/>
      <w:u w:val="single"/>
    </w:rPr>
  </w:style>
  <w:style w:type="paragraph" w:styleId="NormalWeb">
    <w:name w:val="Normal (Web)"/>
    <w:basedOn w:val="Normal0"/>
    <w:uiPriority w:val="99"/>
    <w:semiHidden/>
    <w:unhideWhenUsed/>
    <w:rsid w:val="008579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Fontepargpadro"/>
    <w:unhideWhenUsed/>
    <w:rsid w:val="00DD2AD4"/>
  </w:style>
  <w:style w:type="character" w:styleId="MenoPendente">
    <w:name w:val="Unresolved Mention"/>
    <w:basedOn w:val="Fontepargpadro"/>
    <w:uiPriority w:val="99"/>
    <w:semiHidden/>
    <w:unhideWhenUsed/>
    <w:rsid w:val="005D7FF7"/>
    <w:rPr>
      <w:color w:val="605E5C"/>
      <w:shd w:val="clear" w:color="auto" w:fill="E1DFDD"/>
    </w:rPr>
  </w:style>
  <w:style w:type="paragraph" w:styleId="Reviso">
    <w:name w:val="Revision"/>
    <w:hidden/>
    <w:uiPriority w:val="99"/>
    <w:semiHidden/>
    <w:rsid w:val="0021757A"/>
    <w:pPr>
      <w:spacing w:after="0" w:line="240" w:lineRule="auto"/>
    </w:pPr>
  </w:style>
  <w:style w:type="paragraph" w:customStyle="1" w:styleId="paragraph">
    <w:name w:val="paragraph"/>
    <w:basedOn w:val="Normal"/>
    <w:rsid w:val="00001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001400"/>
  </w:style>
  <w:style w:type="character" w:customStyle="1" w:styleId="eop">
    <w:name w:val="eop"/>
    <w:basedOn w:val="Fontepargpadro"/>
    <w:rsid w:val="00001400"/>
  </w:style>
  <w:style w:type="character" w:customStyle="1" w:styleId="font221">
    <w:name w:val="font221"/>
    <w:basedOn w:val="Fontepargpadro"/>
    <w:rsid w:val="001C0113"/>
    <w:rPr>
      <w:rFonts w:ascii="Calibri" w:hAnsi="Calibri" w:cs="Calibri" w:hint="default"/>
      <w:b w:val="0"/>
      <w:bCs w:val="0"/>
      <w:i w:val="0"/>
      <w:iCs w:val="0"/>
      <w:strike w:val="0"/>
      <w:dstrike w:val="0"/>
      <w:color w:val="FFC000"/>
      <w:sz w:val="22"/>
      <w:szCs w:val="22"/>
      <w:u w:val="none"/>
      <w:effect w:val="none"/>
    </w:rPr>
  </w:style>
  <w:style w:type="character" w:customStyle="1" w:styleId="font231">
    <w:name w:val="font231"/>
    <w:basedOn w:val="Fontepargpadro"/>
    <w:rsid w:val="001C0113"/>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826">
      <w:bodyDiv w:val="1"/>
      <w:marLeft w:val="0"/>
      <w:marRight w:val="0"/>
      <w:marTop w:val="0"/>
      <w:marBottom w:val="0"/>
      <w:divBdr>
        <w:top w:val="none" w:sz="0" w:space="0" w:color="auto"/>
        <w:left w:val="none" w:sz="0" w:space="0" w:color="auto"/>
        <w:bottom w:val="none" w:sz="0" w:space="0" w:color="auto"/>
        <w:right w:val="none" w:sz="0" w:space="0" w:color="auto"/>
      </w:divBdr>
      <w:divsChild>
        <w:div w:id="2070641791">
          <w:marLeft w:val="0"/>
          <w:marRight w:val="0"/>
          <w:marTop w:val="0"/>
          <w:marBottom w:val="0"/>
          <w:divBdr>
            <w:top w:val="none" w:sz="0" w:space="0" w:color="auto"/>
            <w:left w:val="none" w:sz="0" w:space="0" w:color="auto"/>
            <w:bottom w:val="none" w:sz="0" w:space="0" w:color="auto"/>
            <w:right w:val="none" w:sz="0" w:space="0" w:color="auto"/>
          </w:divBdr>
          <w:divsChild>
            <w:div w:id="767115642">
              <w:marLeft w:val="0"/>
              <w:marRight w:val="0"/>
              <w:marTop w:val="0"/>
              <w:marBottom w:val="0"/>
              <w:divBdr>
                <w:top w:val="none" w:sz="0" w:space="0" w:color="auto"/>
                <w:left w:val="none" w:sz="0" w:space="0" w:color="auto"/>
                <w:bottom w:val="none" w:sz="0" w:space="0" w:color="auto"/>
                <w:right w:val="none" w:sz="0" w:space="0" w:color="auto"/>
              </w:divBdr>
            </w:div>
          </w:divsChild>
        </w:div>
        <w:div w:id="1742219026">
          <w:marLeft w:val="0"/>
          <w:marRight w:val="0"/>
          <w:marTop w:val="0"/>
          <w:marBottom w:val="0"/>
          <w:divBdr>
            <w:top w:val="none" w:sz="0" w:space="0" w:color="auto"/>
            <w:left w:val="none" w:sz="0" w:space="0" w:color="auto"/>
            <w:bottom w:val="none" w:sz="0" w:space="0" w:color="auto"/>
            <w:right w:val="none" w:sz="0" w:space="0" w:color="auto"/>
          </w:divBdr>
          <w:divsChild>
            <w:div w:id="1389763792">
              <w:marLeft w:val="0"/>
              <w:marRight w:val="0"/>
              <w:marTop w:val="0"/>
              <w:marBottom w:val="0"/>
              <w:divBdr>
                <w:top w:val="none" w:sz="0" w:space="0" w:color="auto"/>
                <w:left w:val="none" w:sz="0" w:space="0" w:color="auto"/>
                <w:bottom w:val="none" w:sz="0" w:space="0" w:color="auto"/>
                <w:right w:val="none" w:sz="0" w:space="0" w:color="auto"/>
              </w:divBdr>
            </w:div>
          </w:divsChild>
        </w:div>
        <w:div w:id="1030692179">
          <w:marLeft w:val="0"/>
          <w:marRight w:val="0"/>
          <w:marTop w:val="0"/>
          <w:marBottom w:val="0"/>
          <w:divBdr>
            <w:top w:val="none" w:sz="0" w:space="0" w:color="auto"/>
            <w:left w:val="none" w:sz="0" w:space="0" w:color="auto"/>
            <w:bottom w:val="none" w:sz="0" w:space="0" w:color="auto"/>
            <w:right w:val="none" w:sz="0" w:space="0" w:color="auto"/>
          </w:divBdr>
          <w:divsChild>
            <w:div w:id="1741750684">
              <w:marLeft w:val="0"/>
              <w:marRight w:val="0"/>
              <w:marTop w:val="0"/>
              <w:marBottom w:val="0"/>
              <w:divBdr>
                <w:top w:val="none" w:sz="0" w:space="0" w:color="auto"/>
                <w:left w:val="none" w:sz="0" w:space="0" w:color="auto"/>
                <w:bottom w:val="none" w:sz="0" w:space="0" w:color="auto"/>
                <w:right w:val="none" w:sz="0" w:space="0" w:color="auto"/>
              </w:divBdr>
            </w:div>
          </w:divsChild>
        </w:div>
        <w:div w:id="1422917971">
          <w:marLeft w:val="0"/>
          <w:marRight w:val="0"/>
          <w:marTop w:val="0"/>
          <w:marBottom w:val="0"/>
          <w:divBdr>
            <w:top w:val="none" w:sz="0" w:space="0" w:color="auto"/>
            <w:left w:val="none" w:sz="0" w:space="0" w:color="auto"/>
            <w:bottom w:val="none" w:sz="0" w:space="0" w:color="auto"/>
            <w:right w:val="none" w:sz="0" w:space="0" w:color="auto"/>
          </w:divBdr>
          <w:divsChild>
            <w:div w:id="222447396">
              <w:marLeft w:val="0"/>
              <w:marRight w:val="0"/>
              <w:marTop w:val="0"/>
              <w:marBottom w:val="0"/>
              <w:divBdr>
                <w:top w:val="none" w:sz="0" w:space="0" w:color="auto"/>
                <w:left w:val="none" w:sz="0" w:space="0" w:color="auto"/>
                <w:bottom w:val="none" w:sz="0" w:space="0" w:color="auto"/>
                <w:right w:val="none" w:sz="0" w:space="0" w:color="auto"/>
              </w:divBdr>
            </w:div>
          </w:divsChild>
        </w:div>
        <w:div w:id="522062932">
          <w:marLeft w:val="0"/>
          <w:marRight w:val="0"/>
          <w:marTop w:val="0"/>
          <w:marBottom w:val="0"/>
          <w:divBdr>
            <w:top w:val="none" w:sz="0" w:space="0" w:color="auto"/>
            <w:left w:val="none" w:sz="0" w:space="0" w:color="auto"/>
            <w:bottom w:val="none" w:sz="0" w:space="0" w:color="auto"/>
            <w:right w:val="none" w:sz="0" w:space="0" w:color="auto"/>
          </w:divBdr>
          <w:divsChild>
            <w:div w:id="1528786294">
              <w:marLeft w:val="0"/>
              <w:marRight w:val="0"/>
              <w:marTop w:val="0"/>
              <w:marBottom w:val="0"/>
              <w:divBdr>
                <w:top w:val="none" w:sz="0" w:space="0" w:color="auto"/>
                <w:left w:val="none" w:sz="0" w:space="0" w:color="auto"/>
                <w:bottom w:val="none" w:sz="0" w:space="0" w:color="auto"/>
                <w:right w:val="none" w:sz="0" w:space="0" w:color="auto"/>
              </w:divBdr>
            </w:div>
            <w:div w:id="2055150378">
              <w:marLeft w:val="0"/>
              <w:marRight w:val="0"/>
              <w:marTop w:val="0"/>
              <w:marBottom w:val="0"/>
              <w:divBdr>
                <w:top w:val="none" w:sz="0" w:space="0" w:color="auto"/>
                <w:left w:val="none" w:sz="0" w:space="0" w:color="auto"/>
                <w:bottom w:val="none" w:sz="0" w:space="0" w:color="auto"/>
                <w:right w:val="none" w:sz="0" w:space="0" w:color="auto"/>
              </w:divBdr>
            </w:div>
          </w:divsChild>
        </w:div>
        <w:div w:id="2021227720">
          <w:marLeft w:val="0"/>
          <w:marRight w:val="0"/>
          <w:marTop w:val="0"/>
          <w:marBottom w:val="0"/>
          <w:divBdr>
            <w:top w:val="none" w:sz="0" w:space="0" w:color="auto"/>
            <w:left w:val="none" w:sz="0" w:space="0" w:color="auto"/>
            <w:bottom w:val="none" w:sz="0" w:space="0" w:color="auto"/>
            <w:right w:val="none" w:sz="0" w:space="0" w:color="auto"/>
          </w:divBdr>
          <w:divsChild>
            <w:div w:id="1802726531">
              <w:marLeft w:val="0"/>
              <w:marRight w:val="0"/>
              <w:marTop w:val="0"/>
              <w:marBottom w:val="0"/>
              <w:divBdr>
                <w:top w:val="none" w:sz="0" w:space="0" w:color="auto"/>
                <w:left w:val="none" w:sz="0" w:space="0" w:color="auto"/>
                <w:bottom w:val="none" w:sz="0" w:space="0" w:color="auto"/>
                <w:right w:val="none" w:sz="0" w:space="0" w:color="auto"/>
              </w:divBdr>
            </w:div>
          </w:divsChild>
        </w:div>
        <w:div w:id="1484203247">
          <w:marLeft w:val="0"/>
          <w:marRight w:val="0"/>
          <w:marTop w:val="0"/>
          <w:marBottom w:val="0"/>
          <w:divBdr>
            <w:top w:val="none" w:sz="0" w:space="0" w:color="auto"/>
            <w:left w:val="none" w:sz="0" w:space="0" w:color="auto"/>
            <w:bottom w:val="none" w:sz="0" w:space="0" w:color="auto"/>
            <w:right w:val="none" w:sz="0" w:space="0" w:color="auto"/>
          </w:divBdr>
          <w:divsChild>
            <w:div w:id="1041251601">
              <w:marLeft w:val="0"/>
              <w:marRight w:val="0"/>
              <w:marTop w:val="0"/>
              <w:marBottom w:val="0"/>
              <w:divBdr>
                <w:top w:val="none" w:sz="0" w:space="0" w:color="auto"/>
                <w:left w:val="none" w:sz="0" w:space="0" w:color="auto"/>
                <w:bottom w:val="none" w:sz="0" w:space="0" w:color="auto"/>
                <w:right w:val="none" w:sz="0" w:space="0" w:color="auto"/>
              </w:divBdr>
            </w:div>
          </w:divsChild>
        </w:div>
        <w:div w:id="238374082">
          <w:marLeft w:val="0"/>
          <w:marRight w:val="0"/>
          <w:marTop w:val="0"/>
          <w:marBottom w:val="0"/>
          <w:divBdr>
            <w:top w:val="none" w:sz="0" w:space="0" w:color="auto"/>
            <w:left w:val="none" w:sz="0" w:space="0" w:color="auto"/>
            <w:bottom w:val="none" w:sz="0" w:space="0" w:color="auto"/>
            <w:right w:val="none" w:sz="0" w:space="0" w:color="auto"/>
          </w:divBdr>
          <w:divsChild>
            <w:div w:id="1910386288">
              <w:marLeft w:val="0"/>
              <w:marRight w:val="0"/>
              <w:marTop w:val="0"/>
              <w:marBottom w:val="0"/>
              <w:divBdr>
                <w:top w:val="none" w:sz="0" w:space="0" w:color="auto"/>
                <w:left w:val="none" w:sz="0" w:space="0" w:color="auto"/>
                <w:bottom w:val="none" w:sz="0" w:space="0" w:color="auto"/>
                <w:right w:val="none" w:sz="0" w:space="0" w:color="auto"/>
              </w:divBdr>
            </w:div>
          </w:divsChild>
        </w:div>
        <w:div w:id="423307108">
          <w:marLeft w:val="0"/>
          <w:marRight w:val="0"/>
          <w:marTop w:val="0"/>
          <w:marBottom w:val="0"/>
          <w:divBdr>
            <w:top w:val="none" w:sz="0" w:space="0" w:color="auto"/>
            <w:left w:val="none" w:sz="0" w:space="0" w:color="auto"/>
            <w:bottom w:val="none" w:sz="0" w:space="0" w:color="auto"/>
            <w:right w:val="none" w:sz="0" w:space="0" w:color="auto"/>
          </w:divBdr>
          <w:divsChild>
            <w:div w:id="1292131344">
              <w:marLeft w:val="0"/>
              <w:marRight w:val="0"/>
              <w:marTop w:val="0"/>
              <w:marBottom w:val="0"/>
              <w:divBdr>
                <w:top w:val="none" w:sz="0" w:space="0" w:color="auto"/>
                <w:left w:val="none" w:sz="0" w:space="0" w:color="auto"/>
                <w:bottom w:val="none" w:sz="0" w:space="0" w:color="auto"/>
                <w:right w:val="none" w:sz="0" w:space="0" w:color="auto"/>
              </w:divBdr>
            </w:div>
            <w:div w:id="1957834429">
              <w:marLeft w:val="0"/>
              <w:marRight w:val="0"/>
              <w:marTop w:val="0"/>
              <w:marBottom w:val="0"/>
              <w:divBdr>
                <w:top w:val="none" w:sz="0" w:space="0" w:color="auto"/>
                <w:left w:val="none" w:sz="0" w:space="0" w:color="auto"/>
                <w:bottom w:val="none" w:sz="0" w:space="0" w:color="auto"/>
                <w:right w:val="none" w:sz="0" w:space="0" w:color="auto"/>
              </w:divBdr>
            </w:div>
          </w:divsChild>
        </w:div>
        <w:div w:id="703747945">
          <w:marLeft w:val="0"/>
          <w:marRight w:val="0"/>
          <w:marTop w:val="0"/>
          <w:marBottom w:val="0"/>
          <w:divBdr>
            <w:top w:val="none" w:sz="0" w:space="0" w:color="auto"/>
            <w:left w:val="none" w:sz="0" w:space="0" w:color="auto"/>
            <w:bottom w:val="none" w:sz="0" w:space="0" w:color="auto"/>
            <w:right w:val="none" w:sz="0" w:space="0" w:color="auto"/>
          </w:divBdr>
          <w:divsChild>
            <w:div w:id="806583342">
              <w:marLeft w:val="0"/>
              <w:marRight w:val="0"/>
              <w:marTop w:val="0"/>
              <w:marBottom w:val="0"/>
              <w:divBdr>
                <w:top w:val="none" w:sz="0" w:space="0" w:color="auto"/>
                <w:left w:val="none" w:sz="0" w:space="0" w:color="auto"/>
                <w:bottom w:val="none" w:sz="0" w:space="0" w:color="auto"/>
                <w:right w:val="none" w:sz="0" w:space="0" w:color="auto"/>
              </w:divBdr>
            </w:div>
          </w:divsChild>
        </w:div>
        <w:div w:id="1406797851">
          <w:marLeft w:val="0"/>
          <w:marRight w:val="0"/>
          <w:marTop w:val="0"/>
          <w:marBottom w:val="0"/>
          <w:divBdr>
            <w:top w:val="none" w:sz="0" w:space="0" w:color="auto"/>
            <w:left w:val="none" w:sz="0" w:space="0" w:color="auto"/>
            <w:bottom w:val="none" w:sz="0" w:space="0" w:color="auto"/>
            <w:right w:val="none" w:sz="0" w:space="0" w:color="auto"/>
          </w:divBdr>
          <w:divsChild>
            <w:div w:id="1898124058">
              <w:marLeft w:val="0"/>
              <w:marRight w:val="0"/>
              <w:marTop w:val="0"/>
              <w:marBottom w:val="0"/>
              <w:divBdr>
                <w:top w:val="none" w:sz="0" w:space="0" w:color="auto"/>
                <w:left w:val="none" w:sz="0" w:space="0" w:color="auto"/>
                <w:bottom w:val="none" w:sz="0" w:space="0" w:color="auto"/>
                <w:right w:val="none" w:sz="0" w:space="0" w:color="auto"/>
              </w:divBdr>
            </w:div>
          </w:divsChild>
        </w:div>
        <w:div w:id="2126146600">
          <w:marLeft w:val="0"/>
          <w:marRight w:val="0"/>
          <w:marTop w:val="0"/>
          <w:marBottom w:val="0"/>
          <w:divBdr>
            <w:top w:val="none" w:sz="0" w:space="0" w:color="auto"/>
            <w:left w:val="none" w:sz="0" w:space="0" w:color="auto"/>
            <w:bottom w:val="none" w:sz="0" w:space="0" w:color="auto"/>
            <w:right w:val="none" w:sz="0" w:space="0" w:color="auto"/>
          </w:divBdr>
          <w:divsChild>
            <w:div w:id="1872184975">
              <w:marLeft w:val="0"/>
              <w:marRight w:val="0"/>
              <w:marTop w:val="0"/>
              <w:marBottom w:val="0"/>
              <w:divBdr>
                <w:top w:val="none" w:sz="0" w:space="0" w:color="auto"/>
                <w:left w:val="none" w:sz="0" w:space="0" w:color="auto"/>
                <w:bottom w:val="none" w:sz="0" w:space="0" w:color="auto"/>
                <w:right w:val="none" w:sz="0" w:space="0" w:color="auto"/>
              </w:divBdr>
            </w:div>
          </w:divsChild>
        </w:div>
        <w:div w:id="1797336052">
          <w:marLeft w:val="0"/>
          <w:marRight w:val="0"/>
          <w:marTop w:val="0"/>
          <w:marBottom w:val="0"/>
          <w:divBdr>
            <w:top w:val="none" w:sz="0" w:space="0" w:color="auto"/>
            <w:left w:val="none" w:sz="0" w:space="0" w:color="auto"/>
            <w:bottom w:val="none" w:sz="0" w:space="0" w:color="auto"/>
            <w:right w:val="none" w:sz="0" w:space="0" w:color="auto"/>
          </w:divBdr>
          <w:divsChild>
            <w:div w:id="1362053998">
              <w:marLeft w:val="0"/>
              <w:marRight w:val="0"/>
              <w:marTop w:val="0"/>
              <w:marBottom w:val="0"/>
              <w:divBdr>
                <w:top w:val="none" w:sz="0" w:space="0" w:color="auto"/>
                <w:left w:val="none" w:sz="0" w:space="0" w:color="auto"/>
                <w:bottom w:val="none" w:sz="0" w:space="0" w:color="auto"/>
                <w:right w:val="none" w:sz="0" w:space="0" w:color="auto"/>
              </w:divBdr>
            </w:div>
          </w:divsChild>
        </w:div>
        <w:div w:id="1972595462">
          <w:marLeft w:val="0"/>
          <w:marRight w:val="0"/>
          <w:marTop w:val="0"/>
          <w:marBottom w:val="0"/>
          <w:divBdr>
            <w:top w:val="none" w:sz="0" w:space="0" w:color="auto"/>
            <w:left w:val="none" w:sz="0" w:space="0" w:color="auto"/>
            <w:bottom w:val="none" w:sz="0" w:space="0" w:color="auto"/>
            <w:right w:val="none" w:sz="0" w:space="0" w:color="auto"/>
          </w:divBdr>
          <w:divsChild>
            <w:div w:id="1337803587">
              <w:marLeft w:val="0"/>
              <w:marRight w:val="0"/>
              <w:marTop w:val="0"/>
              <w:marBottom w:val="0"/>
              <w:divBdr>
                <w:top w:val="none" w:sz="0" w:space="0" w:color="auto"/>
                <w:left w:val="none" w:sz="0" w:space="0" w:color="auto"/>
                <w:bottom w:val="none" w:sz="0" w:space="0" w:color="auto"/>
                <w:right w:val="none" w:sz="0" w:space="0" w:color="auto"/>
              </w:divBdr>
            </w:div>
          </w:divsChild>
        </w:div>
        <w:div w:id="660428493">
          <w:marLeft w:val="0"/>
          <w:marRight w:val="0"/>
          <w:marTop w:val="0"/>
          <w:marBottom w:val="0"/>
          <w:divBdr>
            <w:top w:val="none" w:sz="0" w:space="0" w:color="auto"/>
            <w:left w:val="none" w:sz="0" w:space="0" w:color="auto"/>
            <w:bottom w:val="none" w:sz="0" w:space="0" w:color="auto"/>
            <w:right w:val="none" w:sz="0" w:space="0" w:color="auto"/>
          </w:divBdr>
          <w:divsChild>
            <w:div w:id="2100059941">
              <w:marLeft w:val="0"/>
              <w:marRight w:val="0"/>
              <w:marTop w:val="0"/>
              <w:marBottom w:val="0"/>
              <w:divBdr>
                <w:top w:val="none" w:sz="0" w:space="0" w:color="auto"/>
                <w:left w:val="none" w:sz="0" w:space="0" w:color="auto"/>
                <w:bottom w:val="none" w:sz="0" w:space="0" w:color="auto"/>
                <w:right w:val="none" w:sz="0" w:space="0" w:color="auto"/>
              </w:divBdr>
            </w:div>
          </w:divsChild>
        </w:div>
        <w:div w:id="2130274246">
          <w:marLeft w:val="0"/>
          <w:marRight w:val="0"/>
          <w:marTop w:val="0"/>
          <w:marBottom w:val="0"/>
          <w:divBdr>
            <w:top w:val="none" w:sz="0" w:space="0" w:color="auto"/>
            <w:left w:val="none" w:sz="0" w:space="0" w:color="auto"/>
            <w:bottom w:val="none" w:sz="0" w:space="0" w:color="auto"/>
            <w:right w:val="none" w:sz="0" w:space="0" w:color="auto"/>
          </w:divBdr>
          <w:divsChild>
            <w:div w:id="324360962">
              <w:marLeft w:val="0"/>
              <w:marRight w:val="0"/>
              <w:marTop w:val="0"/>
              <w:marBottom w:val="0"/>
              <w:divBdr>
                <w:top w:val="none" w:sz="0" w:space="0" w:color="auto"/>
                <w:left w:val="none" w:sz="0" w:space="0" w:color="auto"/>
                <w:bottom w:val="none" w:sz="0" w:space="0" w:color="auto"/>
                <w:right w:val="none" w:sz="0" w:space="0" w:color="auto"/>
              </w:divBdr>
            </w:div>
          </w:divsChild>
        </w:div>
        <w:div w:id="1989282188">
          <w:marLeft w:val="0"/>
          <w:marRight w:val="0"/>
          <w:marTop w:val="0"/>
          <w:marBottom w:val="0"/>
          <w:divBdr>
            <w:top w:val="none" w:sz="0" w:space="0" w:color="auto"/>
            <w:left w:val="none" w:sz="0" w:space="0" w:color="auto"/>
            <w:bottom w:val="none" w:sz="0" w:space="0" w:color="auto"/>
            <w:right w:val="none" w:sz="0" w:space="0" w:color="auto"/>
          </w:divBdr>
          <w:divsChild>
            <w:div w:id="1342510445">
              <w:marLeft w:val="0"/>
              <w:marRight w:val="0"/>
              <w:marTop w:val="0"/>
              <w:marBottom w:val="0"/>
              <w:divBdr>
                <w:top w:val="none" w:sz="0" w:space="0" w:color="auto"/>
                <w:left w:val="none" w:sz="0" w:space="0" w:color="auto"/>
                <w:bottom w:val="none" w:sz="0" w:space="0" w:color="auto"/>
                <w:right w:val="none" w:sz="0" w:space="0" w:color="auto"/>
              </w:divBdr>
            </w:div>
          </w:divsChild>
        </w:div>
        <w:div w:id="1752434730">
          <w:marLeft w:val="0"/>
          <w:marRight w:val="0"/>
          <w:marTop w:val="0"/>
          <w:marBottom w:val="0"/>
          <w:divBdr>
            <w:top w:val="none" w:sz="0" w:space="0" w:color="auto"/>
            <w:left w:val="none" w:sz="0" w:space="0" w:color="auto"/>
            <w:bottom w:val="none" w:sz="0" w:space="0" w:color="auto"/>
            <w:right w:val="none" w:sz="0" w:space="0" w:color="auto"/>
          </w:divBdr>
          <w:divsChild>
            <w:div w:id="1092311105">
              <w:marLeft w:val="0"/>
              <w:marRight w:val="0"/>
              <w:marTop w:val="0"/>
              <w:marBottom w:val="0"/>
              <w:divBdr>
                <w:top w:val="none" w:sz="0" w:space="0" w:color="auto"/>
                <w:left w:val="none" w:sz="0" w:space="0" w:color="auto"/>
                <w:bottom w:val="none" w:sz="0" w:space="0" w:color="auto"/>
                <w:right w:val="none" w:sz="0" w:space="0" w:color="auto"/>
              </w:divBdr>
            </w:div>
          </w:divsChild>
        </w:div>
        <w:div w:id="1011296594">
          <w:marLeft w:val="0"/>
          <w:marRight w:val="0"/>
          <w:marTop w:val="0"/>
          <w:marBottom w:val="0"/>
          <w:divBdr>
            <w:top w:val="none" w:sz="0" w:space="0" w:color="auto"/>
            <w:left w:val="none" w:sz="0" w:space="0" w:color="auto"/>
            <w:bottom w:val="none" w:sz="0" w:space="0" w:color="auto"/>
            <w:right w:val="none" w:sz="0" w:space="0" w:color="auto"/>
          </w:divBdr>
          <w:divsChild>
            <w:div w:id="1338381842">
              <w:marLeft w:val="0"/>
              <w:marRight w:val="0"/>
              <w:marTop w:val="0"/>
              <w:marBottom w:val="0"/>
              <w:divBdr>
                <w:top w:val="none" w:sz="0" w:space="0" w:color="auto"/>
                <w:left w:val="none" w:sz="0" w:space="0" w:color="auto"/>
                <w:bottom w:val="none" w:sz="0" w:space="0" w:color="auto"/>
                <w:right w:val="none" w:sz="0" w:space="0" w:color="auto"/>
              </w:divBdr>
            </w:div>
          </w:divsChild>
        </w:div>
        <w:div w:id="1201088234">
          <w:marLeft w:val="0"/>
          <w:marRight w:val="0"/>
          <w:marTop w:val="0"/>
          <w:marBottom w:val="0"/>
          <w:divBdr>
            <w:top w:val="none" w:sz="0" w:space="0" w:color="auto"/>
            <w:left w:val="none" w:sz="0" w:space="0" w:color="auto"/>
            <w:bottom w:val="none" w:sz="0" w:space="0" w:color="auto"/>
            <w:right w:val="none" w:sz="0" w:space="0" w:color="auto"/>
          </w:divBdr>
          <w:divsChild>
            <w:div w:id="848376407">
              <w:marLeft w:val="0"/>
              <w:marRight w:val="0"/>
              <w:marTop w:val="0"/>
              <w:marBottom w:val="0"/>
              <w:divBdr>
                <w:top w:val="none" w:sz="0" w:space="0" w:color="auto"/>
                <w:left w:val="none" w:sz="0" w:space="0" w:color="auto"/>
                <w:bottom w:val="none" w:sz="0" w:space="0" w:color="auto"/>
                <w:right w:val="none" w:sz="0" w:space="0" w:color="auto"/>
              </w:divBdr>
            </w:div>
          </w:divsChild>
        </w:div>
        <w:div w:id="581523888">
          <w:marLeft w:val="0"/>
          <w:marRight w:val="0"/>
          <w:marTop w:val="0"/>
          <w:marBottom w:val="0"/>
          <w:divBdr>
            <w:top w:val="none" w:sz="0" w:space="0" w:color="auto"/>
            <w:left w:val="none" w:sz="0" w:space="0" w:color="auto"/>
            <w:bottom w:val="none" w:sz="0" w:space="0" w:color="auto"/>
            <w:right w:val="none" w:sz="0" w:space="0" w:color="auto"/>
          </w:divBdr>
          <w:divsChild>
            <w:div w:id="60105496">
              <w:marLeft w:val="0"/>
              <w:marRight w:val="0"/>
              <w:marTop w:val="0"/>
              <w:marBottom w:val="0"/>
              <w:divBdr>
                <w:top w:val="none" w:sz="0" w:space="0" w:color="auto"/>
                <w:left w:val="none" w:sz="0" w:space="0" w:color="auto"/>
                <w:bottom w:val="none" w:sz="0" w:space="0" w:color="auto"/>
                <w:right w:val="none" w:sz="0" w:space="0" w:color="auto"/>
              </w:divBdr>
            </w:div>
            <w:div w:id="1685356390">
              <w:marLeft w:val="0"/>
              <w:marRight w:val="0"/>
              <w:marTop w:val="0"/>
              <w:marBottom w:val="0"/>
              <w:divBdr>
                <w:top w:val="none" w:sz="0" w:space="0" w:color="auto"/>
                <w:left w:val="none" w:sz="0" w:space="0" w:color="auto"/>
                <w:bottom w:val="none" w:sz="0" w:space="0" w:color="auto"/>
                <w:right w:val="none" w:sz="0" w:space="0" w:color="auto"/>
              </w:divBdr>
            </w:div>
          </w:divsChild>
        </w:div>
        <w:div w:id="464659144">
          <w:marLeft w:val="0"/>
          <w:marRight w:val="0"/>
          <w:marTop w:val="0"/>
          <w:marBottom w:val="0"/>
          <w:divBdr>
            <w:top w:val="none" w:sz="0" w:space="0" w:color="auto"/>
            <w:left w:val="none" w:sz="0" w:space="0" w:color="auto"/>
            <w:bottom w:val="none" w:sz="0" w:space="0" w:color="auto"/>
            <w:right w:val="none" w:sz="0" w:space="0" w:color="auto"/>
          </w:divBdr>
          <w:divsChild>
            <w:div w:id="1770811741">
              <w:marLeft w:val="0"/>
              <w:marRight w:val="0"/>
              <w:marTop w:val="0"/>
              <w:marBottom w:val="0"/>
              <w:divBdr>
                <w:top w:val="none" w:sz="0" w:space="0" w:color="auto"/>
                <w:left w:val="none" w:sz="0" w:space="0" w:color="auto"/>
                <w:bottom w:val="none" w:sz="0" w:space="0" w:color="auto"/>
                <w:right w:val="none" w:sz="0" w:space="0" w:color="auto"/>
              </w:divBdr>
            </w:div>
          </w:divsChild>
        </w:div>
        <w:div w:id="602349159">
          <w:marLeft w:val="0"/>
          <w:marRight w:val="0"/>
          <w:marTop w:val="0"/>
          <w:marBottom w:val="0"/>
          <w:divBdr>
            <w:top w:val="none" w:sz="0" w:space="0" w:color="auto"/>
            <w:left w:val="none" w:sz="0" w:space="0" w:color="auto"/>
            <w:bottom w:val="none" w:sz="0" w:space="0" w:color="auto"/>
            <w:right w:val="none" w:sz="0" w:space="0" w:color="auto"/>
          </w:divBdr>
          <w:divsChild>
            <w:div w:id="1622765960">
              <w:marLeft w:val="0"/>
              <w:marRight w:val="0"/>
              <w:marTop w:val="0"/>
              <w:marBottom w:val="0"/>
              <w:divBdr>
                <w:top w:val="none" w:sz="0" w:space="0" w:color="auto"/>
                <w:left w:val="none" w:sz="0" w:space="0" w:color="auto"/>
                <w:bottom w:val="none" w:sz="0" w:space="0" w:color="auto"/>
                <w:right w:val="none" w:sz="0" w:space="0" w:color="auto"/>
              </w:divBdr>
            </w:div>
          </w:divsChild>
        </w:div>
        <w:div w:id="1708263319">
          <w:marLeft w:val="0"/>
          <w:marRight w:val="0"/>
          <w:marTop w:val="0"/>
          <w:marBottom w:val="0"/>
          <w:divBdr>
            <w:top w:val="none" w:sz="0" w:space="0" w:color="auto"/>
            <w:left w:val="none" w:sz="0" w:space="0" w:color="auto"/>
            <w:bottom w:val="none" w:sz="0" w:space="0" w:color="auto"/>
            <w:right w:val="none" w:sz="0" w:space="0" w:color="auto"/>
          </w:divBdr>
          <w:divsChild>
            <w:div w:id="1829247788">
              <w:marLeft w:val="0"/>
              <w:marRight w:val="0"/>
              <w:marTop w:val="0"/>
              <w:marBottom w:val="0"/>
              <w:divBdr>
                <w:top w:val="none" w:sz="0" w:space="0" w:color="auto"/>
                <w:left w:val="none" w:sz="0" w:space="0" w:color="auto"/>
                <w:bottom w:val="none" w:sz="0" w:space="0" w:color="auto"/>
                <w:right w:val="none" w:sz="0" w:space="0" w:color="auto"/>
              </w:divBdr>
            </w:div>
          </w:divsChild>
        </w:div>
        <w:div w:id="1145243169">
          <w:marLeft w:val="0"/>
          <w:marRight w:val="0"/>
          <w:marTop w:val="0"/>
          <w:marBottom w:val="0"/>
          <w:divBdr>
            <w:top w:val="none" w:sz="0" w:space="0" w:color="auto"/>
            <w:left w:val="none" w:sz="0" w:space="0" w:color="auto"/>
            <w:bottom w:val="none" w:sz="0" w:space="0" w:color="auto"/>
            <w:right w:val="none" w:sz="0" w:space="0" w:color="auto"/>
          </w:divBdr>
          <w:divsChild>
            <w:div w:id="675690668">
              <w:marLeft w:val="0"/>
              <w:marRight w:val="0"/>
              <w:marTop w:val="0"/>
              <w:marBottom w:val="0"/>
              <w:divBdr>
                <w:top w:val="none" w:sz="0" w:space="0" w:color="auto"/>
                <w:left w:val="none" w:sz="0" w:space="0" w:color="auto"/>
                <w:bottom w:val="none" w:sz="0" w:space="0" w:color="auto"/>
                <w:right w:val="none" w:sz="0" w:space="0" w:color="auto"/>
              </w:divBdr>
            </w:div>
          </w:divsChild>
        </w:div>
        <w:div w:id="1045642176">
          <w:marLeft w:val="0"/>
          <w:marRight w:val="0"/>
          <w:marTop w:val="0"/>
          <w:marBottom w:val="0"/>
          <w:divBdr>
            <w:top w:val="none" w:sz="0" w:space="0" w:color="auto"/>
            <w:left w:val="none" w:sz="0" w:space="0" w:color="auto"/>
            <w:bottom w:val="none" w:sz="0" w:space="0" w:color="auto"/>
            <w:right w:val="none" w:sz="0" w:space="0" w:color="auto"/>
          </w:divBdr>
          <w:divsChild>
            <w:div w:id="518741003">
              <w:marLeft w:val="0"/>
              <w:marRight w:val="0"/>
              <w:marTop w:val="0"/>
              <w:marBottom w:val="0"/>
              <w:divBdr>
                <w:top w:val="none" w:sz="0" w:space="0" w:color="auto"/>
                <w:left w:val="none" w:sz="0" w:space="0" w:color="auto"/>
                <w:bottom w:val="none" w:sz="0" w:space="0" w:color="auto"/>
                <w:right w:val="none" w:sz="0" w:space="0" w:color="auto"/>
              </w:divBdr>
            </w:div>
          </w:divsChild>
        </w:div>
        <w:div w:id="205988513">
          <w:marLeft w:val="0"/>
          <w:marRight w:val="0"/>
          <w:marTop w:val="0"/>
          <w:marBottom w:val="0"/>
          <w:divBdr>
            <w:top w:val="none" w:sz="0" w:space="0" w:color="auto"/>
            <w:left w:val="none" w:sz="0" w:space="0" w:color="auto"/>
            <w:bottom w:val="none" w:sz="0" w:space="0" w:color="auto"/>
            <w:right w:val="none" w:sz="0" w:space="0" w:color="auto"/>
          </w:divBdr>
          <w:divsChild>
            <w:div w:id="1577780728">
              <w:marLeft w:val="0"/>
              <w:marRight w:val="0"/>
              <w:marTop w:val="0"/>
              <w:marBottom w:val="0"/>
              <w:divBdr>
                <w:top w:val="none" w:sz="0" w:space="0" w:color="auto"/>
                <w:left w:val="none" w:sz="0" w:space="0" w:color="auto"/>
                <w:bottom w:val="none" w:sz="0" w:space="0" w:color="auto"/>
                <w:right w:val="none" w:sz="0" w:space="0" w:color="auto"/>
              </w:divBdr>
            </w:div>
          </w:divsChild>
        </w:div>
        <w:div w:id="512229895">
          <w:marLeft w:val="0"/>
          <w:marRight w:val="0"/>
          <w:marTop w:val="0"/>
          <w:marBottom w:val="0"/>
          <w:divBdr>
            <w:top w:val="none" w:sz="0" w:space="0" w:color="auto"/>
            <w:left w:val="none" w:sz="0" w:space="0" w:color="auto"/>
            <w:bottom w:val="none" w:sz="0" w:space="0" w:color="auto"/>
            <w:right w:val="none" w:sz="0" w:space="0" w:color="auto"/>
          </w:divBdr>
          <w:divsChild>
            <w:div w:id="2107728900">
              <w:marLeft w:val="0"/>
              <w:marRight w:val="0"/>
              <w:marTop w:val="0"/>
              <w:marBottom w:val="0"/>
              <w:divBdr>
                <w:top w:val="none" w:sz="0" w:space="0" w:color="auto"/>
                <w:left w:val="none" w:sz="0" w:space="0" w:color="auto"/>
                <w:bottom w:val="none" w:sz="0" w:space="0" w:color="auto"/>
                <w:right w:val="none" w:sz="0" w:space="0" w:color="auto"/>
              </w:divBdr>
            </w:div>
          </w:divsChild>
        </w:div>
        <w:div w:id="1890334475">
          <w:marLeft w:val="0"/>
          <w:marRight w:val="0"/>
          <w:marTop w:val="0"/>
          <w:marBottom w:val="0"/>
          <w:divBdr>
            <w:top w:val="none" w:sz="0" w:space="0" w:color="auto"/>
            <w:left w:val="none" w:sz="0" w:space="0" w:color="auto"/>
            <w:bottom w:val="none" w:sz="0" w:space="0" w:color="auto"/>
            <w:right w:val="none" w:sz="0" w:space="0" w:color="auto"/>
          </w:divBdr>
          <w:divsChild>
            <w:div w:id="1029142733">
              <w:marLeft w:val="0"/>
              <w:marRight w:val="0"/>
              <w:marTop w:val="0"/>
              <w:marBottom w:val="0"/>
              <w:divBdr>
                <w:top w:val="none" w:sz="0" w:space="0" w:color="auto"/>
                <w:left w:val="none" w:sz="0" w:space="0" w:color="auto"/>
                <w:bottom w:val="none" w:sz="0" w:space="0" w:color="auto"/>
                <w:right w:val="none" w:sz="0" w:space="0" w:color="auto"/>
              </w:divBdr>
            </w:div>
          </w:divsChild>
        </w:div>
        <w:div w:id="93288930">
          <w:marLeft w:val="0"/>
          <w:marRight w:val="0"/>
          <w:marTop w:val="0"/>
          <w:marBottom w:val="0"/>
          <w:divBdr>
            <w:top w:val="none" w:sz="0" w:space="0" w:color="auto"/>
            <w:left w:val="none" w:sz="0" w:space="0" w:color="auto"/>
            <w:bottom w:val="none" w:sz="0" w:space="0" w:color="auto"/>
            <w:right w:val="none" w:sz="0" w:space="0" w:color="auto"/>
          </w:divBdr>
          <w:divsChild>
            <w:div w:id="967854927">
              <w:marLeft w:val="0"/>
              <w:marRight w:val="0"/>
              <w:marTop w:val="0"/>
              <w:marBottom w:val="0"/>
              <w:divBdr>
                <w:top w:val="none" w:sz="0" w:space="0" w:color="auto"/>
                <w:left w:val="none" w:sz="0" w:space="0" w:color="auto"/>
                <w:bottom w:val="none" w:sz="0" w:space="0" w:color="auto"/>
                <w:right w:val="none" w:sz="0" w:space="0" w:color="auto"/>
              </w:divBdr>
            </w:div>
            <w:div w:id="1065496930">
              <w:marLeft w:val="0"/>
              <w:marRight w:val="0"/>
              <w:marTop w:val="0"/>
              <w:marBottom w:val="0"/>
              <w:divBdr>
                <w:top w:val="none" w:sz="0" w:space="0" w:color="auto"/>
                <w:left w:val="none" w:sz="0" w:space="0" w:color="auto"/>
                <w:bottom w:val="none" w:sz="0" w:space="0" w:color="auto"/>
                <w:right w:val="none" w:sz="0" w:space="0" w:color="auto"/>
              </w:divBdr>
            </w:div>
          </w:divsChild>
        </w:div>
        <w:div w:id="1310011347">
          <w:marLeft w:val="0"/>
          <w:marRight w:val="0"/>
          <w:marTop w:val="0"/>
          <w:marBottom w:val="0"/>
          <w:divBdr>
            <w:top w:val="none" w:sz="0" w:space="0" w:color="auto"/>
            <w:left w:val="none" w:sz="0" w:space="0" w:color="auto"/>
            <w:bottom w:val="none" w:sz="0" w:space="0" w:color="auto"/>
            <w:right w:val="none" w:sz="0" w:space="0" w:color="auto"/>
          </w:divBdr>
          <w:divsChild>
            <w:div w:id="1840734494">
              <w:marLeft w:val="0"/>
              <w:marRight w:val="0"/>
              <w:marTop w:val="0"/>
              <w:marBottom w:val="0"/>
              <w:divBdr>
                <w:top w:val="none" w:sz="0" w:space="0" w:color="auto"/>
                <w:left w:val="none" w:sz="0" w:space="0" w:color="auto"/>
                <w:bottom w:val="none" w:sz="0" w:space="0" w:color="auto"/>
                <w:right w:val="none" w:sz="0" w:space="0" w:color="auto"/>
              </w:divBdr>
            </w:div>
          </w:divsChild>
        </w:div>
        <w:div w:id="648092825">
          <w:marLeft w:val="0"/>
          <w:marRight w:val="0"/>
          <w:marTop w:val="0"/>
          <w:marBottom w:val="0"/>
          <w:divBdr>
            <w:top w:val="none" w:sz="0" w:space="0" w:color="auto"/>
            <w:left w:val="none" w:sz="0" w:space="0" w:color="auto"/>
            <w:bottom w:val="none" w:sz="0" w:space="0" w:color="auto"/>
            <w:right w:val="none" w:sz="0" w:space="0" w:color="auto"/>
          </w:divBdr>
          <w:divsChild>
            <w:div w:id="1441877252">
              <w:marLeft w:val="0"/>
              <w:marRight w:val="0"/>
              <w:marTop w:val="0"/>
              <w:marBottom w:val="0"/>
              <w:divBdr>
                <w:top w:val="none" w:sz="0" w:space="0" w:color="auto"/>
                <w:left w:val="none" w:sz="0" w:space="0" w:color="auto"/>
                <w:bottom w:val="none" w:sz="0" w:space="0" w:color="auto"/>
                <w:right w:val="none" w:sz="0" w:space="0" w:color="auto"/>
              </w:divBdr>
            </w:div>
          </w:divsChild>
        </w:div>
        <w:div w:id="1702705216">
          <w:marLeft w:val="0"/>
          <w:marRight w:val="0"/>
          <w:marTop w:val="0"/>
          <w:marBottom w:val="0"/>
          <w:divBdr>
            <w:top w:val="none" w:sz="0" w:space="0" w:color="auto"/>
            <w:left w:val="none" w:sz="0" w:space="0" w:color="auto"/>
            <w:bottom w:val="none" w:sz="0" w:space="0" w:color="auto"/>
            <w:right w:val="none" w:sz="0" w:space="0" w:color="auto"/>
          </w:divBdr>
          <w:divsChild>
            <w:div w:id="726760252">
              <w:marLeft w:val="0"/>
              <w:marRight w:val="0"/>
              <w:marTop w:val="0"/>
              <w:marBottom w:val="0"/>
              <w:divBdr>
                <w:top w:val="none" w:sz="0" w:space="0" w:color="auto"/>
                <w:left w:val="none" w:sz="0" w:space="0" w:color="auto"/>
                <w:bottom w:val="none" w:sz="0" w:space="0" w:color="auto"/>
                <w:right w:val="none" w:sz="0" w:space="0" w:color="auto"/>
              </w:divBdr>
            </w:div>
          </w:divsChild>
        </w:div>
        <w:div w:id="939141798">
          <w:marLeft w:val="0"/>
          <w:marRight w:val="0"/>
          <w:marTop w:val="0"/>
          <w:marBottom w:val="0"/>
          <w:divBdr>
            <w:top w:val="none" w:sz="0" w:space="0" w:color="auto"/>
            <w:left w:val="none" w:sz="0" w:space="0" w:color="auto"/>
            <w:bottom w:val="none" w:sz="0" w:space="0" w:color="auto"/>
            <w:right w:val="none" w:sz="0" w:space="0" w:color="auto"/>
          </w:divBdr>
          <w:divsChild>
            <w:div w:id="375932737">
              <w:marLeft w:val="0"/>
              <w:marRight w:val="0"/>
              <w:marTop w:val="0"/>
              <w:marBottom w:val="0"/>
              <w:divBdr>
                <w:top w:val="none" w:sz="0" w:space="0" w:color="auto"/>
                <w:left w:val="none" w:sz="0" w:space="0" w:color="auto"/>
                <w:bottom w:val="none" w:sz="0" w:space="0" w:color="auto"/>
                <w:right w:val="none" w:sz="0" w:space="0" w:color="auto"/>
              </w:divBdr>
            </w:div>
          </w:divsChild>
        </w:div>
        <w:div w:id="1194726954">
          <w:marLeft w:val="0"/>
          <w:marRight w:val="0"/>
          <w:marTop w:val="0"/>
          <w:marBottom w:val="0"/>
          <w:divBdr>
            <w:top w:val="none" w:sz="0" w:space="0" w:color="auto"/>
            <w:left w:val="none" w:sz="0" w:space="0" w:color="auto"/>
            <w:bottom w:val="none" w:sz="0" w:space="0" w:color="auto"/>
            <w:right w:val="none" w:sz="0" w:space="0" w:color="auto"/>
          </w:divBdr>
          <w:divsChild>
            <w:div w:id="850796902">
              <w:marLeft w:val="0"/>
              <w:marRight w:val="0"/>
              <w:marTop w:val="0"/>
              <w:marBottom w:val="0"/>
              <w:divBdr>
                <w:top w:val="none" w:sz="0" w:space="0" w:color="auto"/>
                <w:left w:val="none" w:sz="0" w:space="0" w:color="auto"/>
                <w:bottom w:val="none" w:sz="0" w:space="0" w:color="auto"/>
                <w:right w:val="none" w:sz="0" w:space="0" w:color="auto"/>
              </w:divBdr>
            </w:div>
          </w:divsChild>
        </w:div>
        <w:div w:id="1340962283">
          <w:marLeft w:val="0"/>
          <w:marRight w:val="0"/>
          <w:marTop w:val="0"/>
          <w:marBottom w:val="0"/>
          <w:divBdr>
            <w:top w:val="none" w:sz="0" w:space="0" w:color="auto"/>
            <w:left w:val="none" w:sz="0" w:space="0" w:color="auto"/>
            <w:bottom w:val="none" w:sz="0" w:space="0" w:color="auto"/>
            <w:right w:val="none" w:sz="0" w:space="0" w:color="auto"/>
          </w:divBdr>
          <w:divsChild>
            <w:div w:id="1205798848">
              <w:marLeft w:val="0"/>
              <w:marRight w:val="0"/>
              <w:marTop w:val="0"/>
              <w:marBottom w:val="0"/>
              <w:divBdr>
                <w:top w:val="none" w:sz="0" w:space="0" w:color="auto"/>
                <w:left w:val="none" w:sz="0" w:space="0" w:color="auto"/>
                <w:bottom w:val="none" w:sz="0" w:space="0" w:color="auto"/>
                <w:right w:val="none" w:sz="0" w:space="0" w:color="auto"/>
              </w:divBdr>
            </w:div>
          </w:divsChild>
        </w:div>
        <w:div w:id="277109123">
          <w:marLeft w:val="0"/>
          <w:marRight w:val="0"/>
          <w:marTop w:val="0"/>
          <w:marBottom w:val="0"/>
          <w:divBdr>
            <w:top w:val="none" w:sz="0" w:space="0" w:color="auto"/>
            <w:left w:val="none" w:sz="0" w:space="0" w:color="auto"/>
            <w:bottom w:val="none" w:sz="0" w:space="0" w:color="auto"/>
            <w:right w:val="none" w:sz="0" w:space="0" w:color="auto"/>
          </w:divBdr>
          <w:divsChild>
            <w:div w:id="1612660994">
              <w:marLeft w:val="0"/>
              <w:marRight w:val="0"/>
              <w:marTop w:val="0"/>
              <w:marBottom w:val="0"/>
              <w:divBdr>
                <w:top w:val="none" w:sz="0" w:space="0" w:color="auto"/>
                <w:left w:val="none" w:sz="0" w:space="0" w:color="auto"/>
                <w:bottom w:val="none" w:sz="0" w:space="0" w:color="auto"/>
                <w:right w:val="none" w:sz="0" w:space="0" w:color="auto"/>
              </w:divBdr>
            </w:div>
          </w:divsChild>
        </w:div>
        <w:div w:id="1505976115">
          <w:marLeft w:val="0"/>
          <w:marRight w:val="0"/>
          <w:marTop w:val="0"/>
          <w:marBottom w:val="0"/>
          <w:divBdr>
            <w:top w:val="none" w:sz="0" w:space="0" w:color="auto"/>
            <w:left w:val="none" w:sz="0" w:space="0" w:color="auto"/>
            <w:bottom w:val="none" w:sz="0" w:space="0" w:color="auto"/>
            <w:right w:val="none" w:sz="0" w:space="0" w:color="auto"/>
          </w:divBdr>
          <w:divsChild>
            <w:div w:id="546600303">
              <w:marLeft w:val="0"/>
              <w:marRight w:val="0"/>
              <w:marTop w:val="0"/>
              <w:marBottom w:val="0"/>
              <w:divBdr>
                <w:top w:val="none" w:sz="0" w:space="0" w:color="auto"/>
                <w:left w:val="none" w:sz="0" w:space="0" w:color="auto"/>
                <w:bottom w:val="none" w:sz="0" w:space="0" w:color="auto"/>
                <w:right w:val="none" w:sz="0" w:space="0" w:color="auto"/>
              </w:divBdr>
            </w:div>
          </w:divsChild>
        </w:div>
        <w:div w:id="380056476">
          <w:marLeft w:val="0"/>
          <w:marRight w:val="0"/>
          <w:marTop w:val="0"/>
          <w:marBottom w:val="0"/>
          <w:divBdr>
            <w:top w:val="none" w:sz="0" w:space="0" w:color="auto"/>
            <w:left w:val="none" w:sz="0" w:space="0" w:color="auto"/>
            <w:bottom w:val="none" w:sz="0" w:space="0" w:color="auto"/>
            <w:right w:val="none" w:sz="0" w:space="0" w:color="auto"/>
          </w:divBdr>
          <w:divsChild>
            <w:div w:id="1014844819">
              <w:marLeft w:val="0"/>
              <w:marRight w:val="0"/>
              <w:marTop w:val="0"/>
              <w:marBottom w:val="0"/>
              <w:divBdr>
                <w:top w:val="none" w:sz="0" w:space="0" w:color="auto"/>
                <w:left w:val="none" w:sz="0" w:space="0" w:color="auto"/>
                <w:bottom w:val="none" w:sz="0" w:space="0" w:color="auto"/>
                <w:right w:val="none" w:sz="0" w:space="0" w:color="auto"/>
              </w:divBdr>
            </w:div>
          </w:divsChild>
        </w:div>
        <w:div w:id="146750264">
          <w:marLeft w:val="0"/>
          <w:marRight w:val="0"/>
          <w:marTop w:val="0"/>
          <w:marBottom w:val="0"/>
          <w:divBdr>
            <w:top w:val="none" w:sz="0" w:space="0" w:color="auto"/>
            <w:left w:val="none" w:sz="0" w:space="0" w:color="auto"/>
            <w:bottom w:val="none" w:sz="0" w:space="0" w:color="auto"/>
            <w:right w:val="none" w:sz="0" w:space="0" w:color="auto"/>
          </w:divBdr>
          <w:divsChild>
            <w:div w:id="1043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577">
      <w:bodyDiv w:val="1"/>
      <w:marLeft w:val="0"/>
      <w:marRight w:val="0"/>
      <w:marTop w:val="0"/>
      <w:marBottom w:val="0"/>
      <w:divBdr>
        <w:top w:val="none" w:sz="0" w:space="0" w:color="auto"/>
        <w:left w:val="none" w:sz="0" w:space="0" w:color="auto"/>
        <w:bottom w:val="none" w:sz="0" w:space="0" w:color="auto"/>
        <w:right w:val="none" w:sz="0" w:space="0" w:color="auto"/>
      </w:divBdr>
    </w:div>
    <w:div w:id="311716454">
      <w:bodyDiv w:val="1"/>
      <w:marLeft w:val="0"/>
      <w:marRight w:val="0"/>
      <w:marTop w:val="0"/>
      <w:marBottom w:val="0"/>
      <w:divBdr>
        <w:top w:val="none" w:sz="0" w:space="0" w:color="auto"/>
        <w:left w:val="none" w:sz="0" w:space="0" w:color="auto"/>
        <w:bottom w:val="none" w:sz="0" w:space="0" w:color="auto"/>
        <w:right w:val="none" w:sz="0" w:space="0" w:color="auto"/>
      </w:divBdr>
    </w:div>
    <w:div w:id="349918557">
      <w:bodyDiv w:val="1"/>
      <w:marLeft w:val="0"/>
      <w:marRight w:val="0"/>
      <w:marTop w:val="0"/>
      <w:marBottom w:val="0"/>
      <w:divBdr>
        <w:top w:val="none" w:sz="0" w:space="0" w:color="auto"/>
        <w:left w:val="none" w:sz="0" w:space="0" w:color="auto"/>
        <w:bottom w:val="none" w:sz="0" w:space="0" w:color="auto"/>
        <w:right w:val="none" w:sz="0" w:space="0" w:color="auto"/>
      </w:divBdr>
    </w:div>
    <w:div w:id="411898934">
      <w:bodyDiv w:val="1"/>
      <w:marLeft w:val="0"/>
      <w:marRight w:val="0"/>
      <w:marTop w:val="0"/>
      <w:marBottom w:val="0"/>
      <w:divBdr>
        <w:top w:val="none" w:sz="0" w:space="0" w:color="auto"/>
        <w:left w:val="none" w:sz="0" w:space="0" w:color="auto"/>
        <w:bottom w:val="none" w:sz="0" w:space="0" w:color="auto"/>
        <w:right w:val="none" w:sz="0" w:space="0" w:color="auto"/>
      </w:divBdr>
      <w:divsChild>
        <w:div w:id="1606763423">
          <w:marLeft w:val="0"/>
          <w:marRight w:val="0"/>
          <w:marTop w:val="0"/>
          <w:marBottom w:val="0"/>
          <w:divBdr>
            <w:top w:val="none" w:sz="0" w:space="0" w:color="auto"/>
            <w:left w:val="none" w:sz="0" w:space="0" w:color="auto"/>
            <w:bottom w:val="none" w:sz="0" w:space="0" w:color="auto"/>
            <w:right w:val="none" w:sz="0" w:space="0" w:color="auto"/>
          </w:divBdr>
        </w:div>
        <w:div w:id="1209420474">
          <w:marLeft w:val="0"/>
          <w:marRight w:val="0"/>
          <w:marTop w:val="0"/>
          <w:marBottom w:val="0"/>
          <w:divBdr>
            <w:top w:val="none" w:sz="0" w:space="0" w:color="auto"/>
            <w:left w:val="none" w:sz="0" w:space="0" w:color="auto"/>
            <w:bottom w:val="none" w:sz="0" w:space="0" w:color="auto"/>
            <w:right w:val="none" w:sz="0" w:space="0" w:color="auto"/>
          </w:divBdr>
        </w:div>
        <w:div w:id="1327594979">
          <w:marLeft w:val="0"/>
          <w:marRight w:val="0"/>
          <w:marTop w:val="0"/>
          <w:marBottom w:val="0"/>
          <w:divBdr>
            <w:top w:val="none" w:sz="0" w:space="0" w:color="auto"/>
            <w:left w:val="none" w:sz="0" w:space="0" w:color="auto"/>
            <w:bottom w:val="none" w:sz="0" w:space="0" w:color="auto"/>
            <w:right w:val="none" w:sz="0" w:space="0" w:color="auto"/>
          </w:divBdr>
        </w:div>
      </w:divsChild>
    </w:div>
    <w:div w:id="637028965">
      <w:bodyDiv w:val="1"/>
      <w:marLeft w:val="0"/>
      <w:marRight w:val="0"/>
      <w:marTop w:val="0"/>
      <w:marBottom w:val="0"/>
      <w:divBdr>
        <w:top w:val="none" w:sz="0" w:space="0" w:color="auto"/>
        <w:left w:val="none" w:sz="0" w:space="0" w:color="auto"/>
        <w:bottom w:val="none" w:sz="0" w:space="0" w:color="auto"/>
        <w:right w:val="none" w:sz="0" w:space="0" w:color="auto"/>
      </w:divBdr>
      <w:divsChild>
        <w:div w:id="1729255704">
          <w:marLeft w:val="0"/>
          <w:marRight w:val="0"/>
          <w:marTop w:val="0"/>
          <w:marBottom w:val="0"/>
          <w:divBdr>
            <w:top w:val="none" w:sz="0" w:space="0" w:color="auto"/>
            <w:left w:val="none" w:sz="0" w:space="0" w:color="auto"/>
            <w:bottom w:val="none" w:sz="0" w:space="0" w:color="auto"/>
            <w:right w:val="none" w:sz="0" w:space="0" w:color="auto"/>
          </w:divBdr>
        </w:div>
        <w:div w:id="413864074">
          <w:marLeft w:val="0"/>
          <w:marRight w:val="0"/>
          <w:marTop w:val="0"/>
          <w:marBottom w:val="0"/>
          <w:divBdr>
            <w:top w:val="none" w:sz="0" w:space="0" w:color="auto"/>
            <w:left w:val="none" w:sz="0" w:space="0" w:color="auto"/>
            <w:bottom w:val="none" w:sz="0" w:space="0" w:color="auto"/>
            <w:right w:val="none" w:sz="0" w:space="0" w:color="auto"/>
          </w:divBdr>
        </w:div>
        <w:div w:id="94785428">
          <w:marLeft w:val="0"/>
          <w:marRight w:val="0"/>
          <w:marTop w:val="0"/>
          <w:marBottom w:val="0"/>
          <w:divBdr>
            <w:top w:val="none" w:sz="0" w:space="0" w:color="auto"/>
            <w:left w:val="none" w:sz="0" w:space="0" w:color="auto"/>
            <w:bottom w:val="none" w:sz="0" w:space="0" w:color="auto"/>
            <w:right w:val="none" w:sz="0" w:space="0" w:color="auto"/>
          </w:divBdr>
        </w:div>
        <w:div w:id="2026051871">
          <w:marLeft w:val="0"/>
          <w:marRight w:val="0"/>
          <w:marTop w:val="0"/>
          <w:marBottom w:val="0"/>
          <w:divBdr>
            <w:top w:val="none" w:sz="0" w:space="0" w:color="auto"/>
            <w:left w:val="none" w:sz="0" w:space="0" w:color="auto"/>
            <w:bottom w:val="none" w:sz="0" w:space="0" w:color="auto"/>
            <w:right w:val="none" w:sz="0" w:space="0" w:color="auto"/>
          </w:divBdr>
        </w:div>
        <w:div w:id="1306618220">
          <w:marLeft w:val="0"/>
          <w:marRight w:val="0"/>
          <w:marTop w:val="0"/>
          <w:marBottom w:val="0"/>
          <w:divBdr>
            <w:top w:val="none" w:sz="0" w:space="0" w:color="auto"/>
            <w:left w:val="none" w:sz="0" w:space="0" w:color="auto"/>
            <w:bottom w:val="none" w:sz="0" w:space="0" w:color="auto"/>
            <w:right w:val="none" w:sz="0" w:space="0" w:color="auto"/>
          </w:divBdr>
        </w:div>
        <w:div w:id="1930573765">
          <w:marLeft w:val="0"/>
          <w:marRight w:val="0"/>
          <w:marTop w:val="0"/>
          <w:marBottom w:val="0"/>
          <w:divBdr>
            <w:top w:val="none" w:sz="0" w:space="0" w:color="auto"/>
            <w:left w:val="none" w:sz="0" w:space="0" w:color="auto"/>
            <w:bottom w:val="none" w:sz="0" w:space="0" w:color="auto"/>
            <w:right w:val="none" w:sz="0" w:space="0" w:color="auto"/>
          </w:divBdr>
        </w:div>
        <w:div w:id="2072339888">
          <w:marLeft w:val="0"/>
          <w:marRight w:val="0"/>
          <w:marTop w:val="0"/>
          <w:marBottom w:val="0"/>
          <w:divBdr>
            <w:top w:val="none" w:sz="0" w:space="0" w:color="auto"/>
            <w:left w:val="none" w:sz="0" w:space="0" w:color="auto"/>
            <w:bottom w:val="none" w:sz="0" w:space="0" w:color="auto"/>
            <w:right w:val="none" w:sz="0" w:space="0" w:color="auto"/>
          </w:divBdr>
        </w:div>
        <w:div w:id="692269527">
          <w:marLeft w:val="0"/>
          <w:marRight w:val="0"/>
          <w:marTop w:val="0"/>
          <w:marBottom w:val="0"/>
          <w:divBdr>
            <w:top w:val="none" w:sz="0" w:space="0" w:color="auto"/>
            <w:left w:val="none" w:sz="0" w:space="0" w:color="auto"/>
            <w:bottom w:val="none" w:sz="0" w:space="0" w:color="auto"/>
            <w:right w:val="none" w:sz="0" w:space="0" w:color="auto"/>
          </w:divBdr>
        </w:div>
        <w:div w:id="302515092">
          <w:marLeft w:val="0"/>
          <w:marRight w:val="0"/>
          <w:marTop w:val="0"/>
          <w:marBottom w:val="0"/>
          <w:divBdr>
            <w:top w:val="none" w:sz="0" w:space="0" w:color="auto"/>
            <w:left w:val="none" w:sz="0" w:space="0" w:color="auto"/>
            <w:bottom w:val="none" w:sz="0" w:space="0" w:color="auto"/>
            <w:right w:val="none" w:sz="0" w:space="0" w:color="auto"/>
          </w:divBdr>
        </w:div>
        <w:div w:id="733358898">
          <w:marLeft w:val="0"/>
          <w:marRight w:val="0"/>
          <w:marTop w:val="0"/>
          <w:marBottom w:val="0"/>
          <w:divBdr>
            <w:top w:val="none" w:sz="0" w:space="0" w:color="auto"/>
            <w:left w:val="none" w:sz="0" w:space="0" w:color="auto"/>
            <w:bottom w:val="none" w:sz="0" w:space="0" w:color="auto"/>
            <w:right w:val="none" w:sz="0" w:space="0" w:color="auto"/>
          </w:divBdr>
        </w:div>
        <w:div w:id="1966806857">
          <w:marLeft w:val="0"/>
          <w:marRight w:val="0"/>
          <w:marTop w:val="0"/>
          <w:marBottom w:val="0"/>
          <w:divBdr>
            <w:top w:val="none" w:sz="0" w:space="0" w:color="auto"/>
            <w:left w:val="none" w:sz="0" w:space="0" w:color="auto"/>
            <w:bottom w:val="none" w:sz="0" w:space="0" w:color="auto"/>
            <w:right w:val="none" w:sz="0" w:space="0" w:color="auto"/>
          </w:divBdr>
        </w:div>
        <w:div w:id="1259755153">
          <w:marLeft w:val="0"/>
          <w:marRight w:val="0"/>
          <w:marTop w:val="0"/>
          <w:marBottom w:val="0"/>
          <w:divBdr>
            <w:top w:val="none" w:sz="0" w:space="0" w:color="auto"/>
            <w:left w:val="none" w:sz="0" w:space="0" w:color="auto"/>
            <w:bottom w:val="none" w:sz="0" w:space="0" w:color="auto"/>
            <w:right w:val="none" w:sz="0" w:space="0" w:color="auto"/>
          </w:divBdr>
        </w:div>
        <w:div w:id="1511263275">
          <w:marLeft w:val="0"/>
          <w:marRight w:val="0"/>
          <w:marTop w:val="0"/>
          <w:marBottom w:val="0"/>
          <w:divBdr>
            <w:top w:val="none" w:sz="0" w:space="0" w:color="auto"/>
            <w:left w:val="none" w:sz="0" w:space="0" w:color="auto"/>
            <w:bottom w:val="none" w:sz="0" w:space="0" w:color="auto"/>
            <w:right w:val="none" w:sz="0" w:space="0" w:color="auto"/>
          </w:divBdr>
        </w:div>
        <w:div w:id="1070421403">
          <w:marLeft w:val="0"/>
          <w:marRight w:val="0"/>
          <w:marTop w:val="0"/>
          <w:marBottom w:val="0"/>
          <w:divBdr>
            <w:top w:val="none" w:sz="0" w:space="0" w:color="auto"/>
            <w:left w:val="none" w:sz="0" w:space="0" w:color="auto"/>
            <w:bottom w:val="none" w:sz="0" w:space="0" w:color="auto"/>
            <w:right w:val="none" w:sz="0" w:space="0" w:color="auto"/>
          </w:divBdr>
        </w:div>
        <w:div w:id="303854518">
          <w:marLeft w:val="0"/>
          <w:marRight w:val="0"/>
          <w:marTop w:val="0"/>
          <w:marBottom w:val="0"/>
          <w:divBdr>
            <w:top w:val="none" w:sz="0" w:space="0" w:color="auto"/>
            <w:left w:val="none" w:sz="0" w:space="0" w:color="auto"/>
            <w:bottom w:val="none" w:sz="0" w:space="0" w:color="auto"/>
            <w:right w:val="none" w:sz="0" w:space="0" w:color="auto"/>
          </w:divBdr>
        </w:div>
      </w:divsChild>
    </w:div>
    <w:div w:id="728378627">
      <w:bodyDiv w:val="1"/>
      <w:marLeft w:val="0"/>
      <w:marRight w:val="0"/>
      <w:marTop w:val="0"/>
      <w:marBottom w:val="0"/>
      <w:divBdr>
        <w:top w:val="none" w:sz="0" w:space="0" w:color="auto"/>
        <w:left w:val="none" w:sz="0" w:space="0" w:color="auto"/>
        <w:bottom w:val="none" w:sz="0" w:space="0" w:color="auto"/>
        <w:right w:val="none" w:sz="0" w:space="0" w:color="auto"/>
      </w:divBdr>
    </w:div>
    <w:div w:id="898788223">
      <w:bodyDiv w:val="1"/>
      <w:marLeft w:val="0"/>
      <w:marRight w:val="0"/>
      <w:marTop w:val="0"/>
      <w:marBottom w:val="0"/>
      <w:divBdr>
        <w:top w:val="none" w:sz="0" w:space="0" w:color="auto"/>
        <w:left w:val="none" w:sz="0" w:space="0" w:color="auto"/>
        <w:bottom w:val="none" w:sz="0" w:space="0" w:color="auto"/>
        <w:right w:val="none" w:sz="0" w:space="0" w:color="auto"/>
      </w:divBdr>
    </w:div>
    <w:div w:id="962153939">
      <w:bodyDiv w:val="1"/>
      <w:marLeft w:val="0"/>
      <w:marRight w:val="0"/>
      <w:marTop w:val="0"/>
      <w:marBottom w:val="0"/>
      <w:divBdr>
        <w:top w:val="none" w:sz="0" w:space="0" w:color="auto"/>
        <w:left w:val="none" w:sz="0" w:space="0" w:color="auto"/>
        <w:bottom w:val="none" w:sz="0" w:space="0" w:color="auto"/>
        <w:right w:val="none" w:sz="0" w:space="0" w:color="auto"/>
      </w:divBdr>
    </w:div>
    <w:div w:id="994601933">
      <w:bodyDiv w:val="1"/>
      <w:marLeft w:val="0"/>
      <w:marRight w:val="0"/>
      <w:marTop w:val="0"/>
      <w:marBottom w:val="0"/>
      <w:divBdr>
        <w:top w:val="none" w:sz="0" w:space="0" w:color="auto"/>
        <w:left w:val="none" w:sz="0" w:space="0" w:color="auto"/>
        <w:bottom w:val="none" w:sz="0" w:space="0" w:color="auto"/>
        <w:right w:val="none" w:sz="0" w:space="0" w:color="auto"/>
      </w:divBdr>
    </w:div>
    <w:div w:id="1017537597">
      <w:bodyDiv w:val="1"/>
      <w:marLeft w:val="0"/>
      <w:marRight w:val="0"/>
      <w:marTop w:val="0"/>
      <w:marBottom w:val="0"/>
      <w:divBdr>
        <w:top w:val="none" w:sz="0" w:space="0" w:color="auto"/>
        <w:left w:val="none" w:sz="0" w:space="0" w:color="auto"/>
        <w:bottom w:val="none" w:sz="0" w:space="0" w:color="auto"/>
        <w:right w:val="none" w:sz="0" w:space="0" w:color="auto"/>
      </w:divBdr>
    </w:div>
    <w:div w:id="1230458662">
      <w:bodyDiv w:val="1"/>
      <w:marLeft w:val="0"/>
      <w:marRight w:val="0"/>
      <w:marTop w:val="0"/>
      <w:marBottom w:val="0"/>
      <w:divBdr>
        <w:top w:val="none" w:sz="0" w:space="0" w:color="auto"/>
        <w:left w:val="none" w:sz="0" w:space="0" w:color="auto"/>
        <w:bottom w:val="none" w:sz="0" w:space="0" w:color="auto"/>
        <w:right w:val="none" w:sz="0" w:space="0" w:color="auto"/>
      </w:divBdr>
    </w:div>
    <w:div w:id="1306396898">
      <w:bodyDiv w:val="1"/>
      <w:marLeft w:val="0"/>
      <w:marRight w:val="0"/>
      <w:marTop w:val="0"/>
      <w:marBottom w:val="0"/>
      <w:divBdr>
        <w:top w:val="none" w:sz="0" w:space="0" w:color="auto"/>
        <w:left w:val="none" w:sz="0" w:space="0" w:color="auto"/>
        <w:bottom w:val="none" w:sz="0" w:space="0" w:color="auto"/>
        <w:right w:val="none" w:sz="0" w:space="0" w:color="auto"/>
      </w:divBdr>
    </w:div>
    <w:div w:id="1364400036">
      <w:bodyDiv w:val="1"/>
      <w:marLeft w:val="0"/>
      <w:marRight w:val="0"/>
      <w:marTop w:val="0"/>
      <w:marBottom w:val="0"/>
      <w:divBdr>
        <w:top w:val="none" w:sz="0" w:space="0" w:color="auto"/>
        <w:left w:val="none" w:sz="0" w:space="0" w:color="auto"/>
        <w:bottom w:val="none" w:sz="0" w:space="0" w:color="auto"/>
        <w:right w:val="none" w:sz="0" w:space="0" w:color="auto"/>
      </w:divBdr>
    </w:div>
    <w:div w:id="1457404124">
      <w:bodyDiv w:val="1"/>
      <w:marLeft w:val="0"/>
      <w:marRight w:val="0"/>
      <w:marTop w:val="0"/>
      <w:marBottom w:val="0"/>
      <w:divBdr>
        <w:top w:val="none" w:sz="0" w:space="0" w:color="auto"/>
        <w:left w:val="none" w:sz="0" w:space="0" w:color="auto"/>
        <w:bottom w:val="none" w:sz="0" w:space="0" w:color="auto"/>
        <w:right w:val="none" w:sz="0" w:space="0" w:color="auto"/>
      </w:divBdr>
    </w:div>
    <w:div w:id="1757366226">
      <w:bodyDiv w:val="1"/>
      <w:marLeft w:val="0"/>
      <w:marRight w:val="0"/>
      <w:marTop w:val="0"/>
      <w:marBottom w:val="0"/>
      <w:divBdr>
        <w:top w:val="none" w:sz="0" w:space="0" w:color="auto"/>
        <w:left w:val="none" w:sz="0" w:space="0" w:color="auto"/>
        <w:bottom w:val="none" w:sz="0" w:space="0" w:color="auto"/>
        <w:right w:val="none" w:sz="0" w:space="0" w:color="auto"/>
      </w:divBdr>
      <w:divsChild>
        <w:div w:id="311908747">
          <w:marLeft w:val="0"/>
          <w:marRight w:val="0"/>
          <w:marTop w:val="0"/>
          <w:marBottom w:val="0"/>
          <w:divBdr>
            <w:top w:val="none" w:sz="0" w:space="0" w:color="auto"/>
            <w:left w:val="none" w:sz="0" w:space="0" w:color="auto"/>
            <w:bottom w:val="none" w:sz="0" w:space="0" w:color="auto"/>
            <w:right w:val="none" w:sz="0" w:space="0" w:color="auto"/>
          </w:divBdr>
        </w:div>
        <w:div w:id="1479221879">
          <w:marLeft w:val="0"/>
          <w:marRight w:val="0"/>
          <w:marTop w:val="0"/>
          <w:marBottom w:val="0"/>
          <w:divBdr>
            <w:top w:val="none" w:sz="0" w:space="0" w:color="auto"/>
            <w:left w:val="none" w:sz="0" w:space="0" w:color="auto"/>
            <w:bottom w:val="none" w:sz="0" w:space="0" w:color="auto"/>
            <w:right w:val="none" w:sz="0" w:space="0" w:color="auto"/>
          </w:divBdr>
        </w:div>
        <w:div w:id="826631024">
          <w:marLeft w:val="0"/>
          <w:marRight w:val="0"/>
          <w:marTop w:val="0"/>
          <w:marBottom w:val="0"/>
          <w:divBdr>
            <w:top w:val="none" w:sz="0" w:space="0" w:color="auto"/>
            <w:left w:val="none" w:sz="0" w:space="0" w:color="auto"/>
            <w:bottom w:val="none" w:sz="0" w:space="0" w:color="auto"/>
            <w:right w:val="none" w:sz="0" w:space="0" w:color="auto"/>
          </w:divBdr>
        </w:div>
        <w:div w:id="1539512348">
          <w:marLeft w:val="0"/>
          <w:marRight w:val="0"/>
          <w:marTop w:val="0"/>
          <w:marBottom w:val="0"/>
          <w:divBdr>
            <w:top w:val="none" w:sz="0" w:space="0" w:color="auto"/>
            <w:left w:val="none" w:sz="0" w:space="0" w:color="auto"/>
            <w:bottom w:val="none" w:sz="0" w:space="0" w:color="auto"/>
            <w:right w:val="none" w:sz="0" w:space="0" w:color="auto"/>
          </w:divBdr>
        </w:div>
      </w:divsChild>
    </w:div>
    <w:div w:id="1934510990">
      <w:bodyDiv w:val="1"/>
      <w:marLeft w:val="0"/>
      <w:marRight w:val="0"/>
      <w:marTop w:val="0"/>
      <w:marBottom w:val="0"/>
      <w:divBdr>
        <w:top w:val="none" w:sz="0" w:space="0" w:color="auto"/>
        <w:left w:val="none" w:sz="0" w:space="0" w:color="auto"/>
        <w:bottom w:val="none" w:sz="0" w:space="0" w:color="auto"/>
        <w:right w:val="none" w:sz="0" w:space="0" w:color="auto"/>
      </w:divBdr>
    </w:div>
    <w:div w:id="2112779184">
      <w:bodyDiv w:val="1"/>
      <w:marLeft w:val="0"/>
      <w:marRight w:val="0"/>
      <w:marTop w:val="0"/>
      <w:marBottom w:val="0"/>
      <w:divBdr>
        <w:top w:val="none" w:sz="0" w:space="0" w:color="auto"/>
        <w:left w:val="none" w:sz="0" w:space="0" w:color="auto"/>
        <w:bottom w:val="none" w:sz="0" w:space="0" w:color="auto"/>
        <w:right w:val="none" w:sz="0" w:space="0" w:color="auto"/>
      </w:divBdr>
      <w:divsChild>
        <w:div w:id="1591352118">
          <w:marLeft w:val="0"/>
          <w:marRight w:val="0"/>
          <w:marTop w:val="0"/>
          <w:marBottom w:val="0"/>
          <w:divBdr>
            <w:top w:val="none" w:sz="0" w:space="0" w:color="auto"/>
            <w:left w:val="none" w:sz="0" w:space="0" w:color="auto"/>
            <w:bottom w:val="none" w:sz="0" w:space="0" w:color="auto"/>
            <w:right w:val="none" w:sz="0" w:space="0" w:color="auto"/>
          </w:divBdr>
          <w:divsChild>
            <w:div w:id="1504542593">
              <w:marLeft w:val="0"/>
              <w:marRight w:val="0"/>
              <w:marTop w:val="0"/>
              <w:marBottom w:val="0"/>
              <w:divBdr>
                <w:top w:val="none" w:sz="0" w:space="0" w:color="auto"/>
                <w:left w:val="none" w:sz="0" w:space="0" w:color="auto"/>
                <w:bottom w:val="none" w:sz="0" w:space="0" w:color="auto"/>
                <w:right w:val="none" w:sz="0" w:space="0" w:color="auto"/>
              </w:divBdr>
            </w:div>
            <w:div w:id="512912262">
              <w:marLeft w:val="0"/>
              <w:marRight w:val="0"/>
              <w:marTop w:val="0"/>
              <w:marBottom w:val="0"/>
              <w:divBdr>
                <w:top w:val="none" w:sz="0" w:space="0" w:color="auto"/>
                <w:left w:val="none" w:sz="0" w:space="0" w:color="auto"/>
                <w:bottom w:val="none" w:sz="0" w:space="0" w:color="auto"/>
                <w:right w:val="none" w:sz="0" w:space="0" w:color="auto"/>
              </w:divBdr>
            </w:div>
            <w:div w:id="371613197">
              <w:marLeft w:val="0"/>
              <w:marRight w:val="0"/>
              <w:marTop w:val="0"/>
              <w:marBottom w:val="0"/>
              <w:divBdr>
                <w:top w:val="none" w:sz="0" w:space="0" w:color="auto"/>
                <w:left w:val="none" w:sz="0" w:space="0" w:color="auto"/>
                <w:bottom w:val="none" w:sz="0" w:space="0" w:color="auto"/>
                <w:right w:val="none" w:sz="0" w:space="0" w:color="auto"/>
              </w:divBdr>
            </w:div>
            <w:div w:id="1003166378">
              <w:marLeft w:val="0"/>
              <w:marRight w:val="0"/>
              <w:marTop w:val="0"/>
              <w:marBottom w:val="0"/>
              <w:divBdr>
                <w:top w:val="none" w:sz="0" w:space="0" w:color="auto"/>
                <w:left w:val="none" w:sz="0" w:space="0" w:color="auto"/>
                <w:bottom w:val="none" w:sz="0" w:space="0" w:color="auto"/>
                <w:right w:val="none" w:sz="0" w:space="0" w:color="auto"/>
              </w:divBdr>
            </w:div>
            <w:div w:id="1850295694">
              <w:marLeft w:val="0"/>
              <w:marRight w:val="0"/>
              <w:marTop w:val="0"/>
              <w:marBottom w:val="0"/>
              <w:divBdr>
                <w:top w:val="none" w:sz="0" w:space="0" w:color="auto"/>
                <w:left w:val="none" w:sz="0" w:space="0" w:color="auto"/>
                <w:bottom w:val="none" w:sz="0" w:space="0" w:color="auto"/>
                <w:right w:val="none" w:sz="0" w:space="0" w:color="auto"/>
              </w:divBdr>
            </w:div>
            <w:div w:id="1925720816">
              <w:marLeft w:val="0"/>
              <w:marRight w:val="0"/>
              <w:marTop w:val="0"/>
              <w:marBottom w:val="0"/>
              <w:divBdr>
                <w:top w:val="none" w:sz="0" w:space="0" w:color="auto"/>
                <w:left w:val="none" w:sz="0" w:space="0" w:color="auto"/>
                <w:bottom w:val="none" w:sz="0" w:space="0" w:color="auto"/>
                <w:right w:val="none" w:sz="0" w:space="0" w:color="auto"/>
              </w:divBdr>
            </w:div>
            <w:div w:id="1297956166">
              <w:marLeft w:val="0"/>
              <w:marRight w:val="0"/>
              <w:marTop w:val="0"/>
              <w:marBottom w:val="0"/>
              <w:divBdr>
                <w:top w:val="none" w:sz="0" w:space="0" w:color="auto"/>
                <w:left w:val="none" w:sz="0" w:space="0" w:color="auto"/>
                <w:bottom w:val="none" w:sz="0" w:space="0" w:color="auto"/>
                <w:right w:val="none" w:sz="0" w:space="0" w:color="auto"/>
              </w:divBdr>
            </w:div>
            <w:div w:id="957294032">
              <w:marLeft w:val="0"/>
              <w:marRight w:val="0"/>
              <w:marTop w:val="0"/>
              <w:marBottom w:val="0"/>
              <w:divBdr>
                <w:top w:val="none" w:sz="0" w:space="0" w:color="auto"/>
                <w:left w:val="none" w:sz="0" w:space="0" w:color="auto"/>
                <w:bottom w:val="none" w:sz="0" w:space="0" w:color="auto"/>
                <w:right w:val="none" w:sz="0" w:space="0" w:color="auto"/>
              </w:divBdr>
            </w:div>
            <w:div w:id="620648899">
              <w:marLeft w:val="0"/>
              <w:marRight w:val="0"/>
              <w:marTop w:val="0"/>
              <w:marBottom w:val="0"/>
              <w:divBdr>
                <w:top w:val="none" w:sz="0" w:space="0" w:color="auto"/>
                <w:left w:val="none" w:sz="0" w:space="0" w:color="auto"/>
                <w:bottom w:val="none" w:sz="0" w:space="0" w:color="auto"/>
                <w:right w:val="none" w:sz="0" w:space="0" w:color="auto"/>
              </w:divBdr>
            </w:div>
            <w:div w:id="549149592">
              <w:marLeft w:val="0"/>
              <w:marRight w:val="0"/>
              <w:marTop w:val="0"/>
              <w:marBottom w:val="0"/>
              <w:divBdr>
                <w:top w:val="none" w:sz="0" w:space="0" w:color="auto"/>
                <w:left w:val="none" w:sz="0" w:space="0" w:color="auto"/>
                <w:bottom w:val="none" w:sz="0" w:space="0" w:color="auto"/>
                <w:right w:val="none" w:sz="0" w:space="0" w:color="auto"/>
              </w:divBdr>
            </w:div>
            <w:div w:id="1832674371">
              <w:marLeft w:val="0"/>
              <w:marRight w:val="0"/>
              <w:marTop w:val="0"/>
              <w:marBottom w:val="0"/>
              <w:divBdr>
                <w:top w:val="none" w:sz="0" w:space="0" w:color="auto"/>
                <w:left w:val="none" w:sz="0" w:space="0" w:color="auto"/>
                <w:bottom w:val="none" w:sz="0" w:space="0" w:color="auto"/>
                <w:right w:val="none" w:sz="0" w:space="0" w:color="auto"/>
              </w:divBdr>
            </w:div>
            <w:div w:id="1986859963">
              <w:marLeft w:val="0"/>
              <w:marRight w:val="0"/>
              <w:marTop w:val="0"/>
              <w:marBottom w:val="0"/>
              <w:divBdr>
                <w:top w:val="none" w:sz="0" w:space="0" w:color="auto"/>
                <w:left w:val="none" w:sz="0" w:space="0" w:color="auto"/>
                <w:bottom w:val="none" w:sz="0" w:space="0" w:color="auto"/>
                <w:right w:val="none" w:sz="0" w:space="0" w:color="auto"/>
              </w:divBdr>
            </w:div>
            <w:div w:id="2143188391">
              <w:marLeft w:val="0"/>
              <w:marRight w:val="0"/>
              <w:marTop w:val="0"/>
              <w:marBottom w:val="0"/>
              <w:divBdr>
                <w:top w:val="none" w:sz="0" w:space="0" w:color="auto"/>
                <w:left w:val="none" w:sz="0" w:space="0" w:color="auto"/>
                <w:bottom w:val="none" w:sz="0" w:space="0" w:color="auto"/>
                <w:right w:val="none" w:sz="0" w:space="0" w:color="auto"/>
              </w:divBdr>
            </w:div>
            <w:div w:id="999189388">
              <w:marLeft w:val="0"/>
              <w:marRight w:val="0"/>
              <w:marTop w:val="0"/>
              <w:marBottom w:val="0"/>
              <w:divBdr>
                <w:top w:val="none" w:sz="0" w:space="0" w:color="auto"/>
                <w:left w:val="none" w:sz="0" w:space="0" w:color="auto"/>
                <w:bottom w:val="none" w:sz="0" w:space="0" w:color="auto"/>
                <w:right w:val="none" w:sz="0" w:space="0" w:color="auto"/>
              </w:divBdr>
            </w:div>
            <w:div w:id="19361366">
              <w:marLeft w:val="0"/>
              <w:marRight w:val="0"/>
              <w:marTop w:val="0"/>
              <w:marBottom w:val="0"/>
              <w:divBdr>
                <w:top w:val="none" w:sz="0" w:space="0" w:color="auto"/>
                <w:left w:val="none" w:sz="0" w:space="0" w:color="auto"/>
                <w:bottom w:val="none" w:sz="0" w:space="0" w:color="auto"/>
                <w:right w:val="none" w:sz="0" w:space="0" w:color="auto"/>
              </w:divBdr>
            </w:div>
            <w:div w:id="1863204296">
              <w:marLeft w:val="0"/>
              <w:marRight w:val="0"/>
              <w:marTop w:val="0"/>
              <w:marBottom w:val="0"/>
              <w:divBdr>
                <w:top w:val="none" w:sz="0" w:space="0" w:color="auto"/>
                <w:left w:val="none" w:sz="0" w:space="0" w:color="auto"/>
                <w:bottom w:val="none" w:sz="0" w:space="0" w:color="auto"/>
                <w:right w:val="none" w:sz="0" w:space="0" w:color="auto"/>
              </w:divBdr>
            </w:div>
            <w:div w:id="2135639401">
              <w:marLeft w:val="0"/>
              <w:marRight w:val="0"/>
              <w:marTop w:val="0"/>
              <w:marBottom w:val="0"/>
              <w:divBdr>
                <w:top w:val="none" w:sz="0" w:space="0" w:color="auto"/>
                <w:left w:val="none" w:sz="0" w:space="0" w:color="auto"/>
                <w:bottom w:val="none" w:sz="0" w:space="0" w:color="auto"/>
                <w:right w:val="none" w:sz="0" w:space="0" w:color="auto"/>
              </w:divBdr>
            </w:div>
          </w:divsChild>
        </w:div>
        <w:div w:id="1713772540">
          <w:marLeft w:val="0"/>
          <w:marRight w:val="0"/>
          <w:marTop w:val="0"/>
          <w:marBottom w:val="0"/>
          <w:divBdr>
            <w:top w:val="none" w:sz="0" w:space="0" w:color="auto"/>
            <w:left w:val="none" w:sz="0" w:space="0" w:color="auto"/>
            <w:bottom w:val="none" w:sz="0" w:space="0" w:color="auto"/>
            <w:right w:val="none" w:sz="0" w:space="0" w:color="auto"/>
          </w:divBdr>
          <w:divsChild>
            <w:div w:id="79911275">
              <w:marLeft w:val="0"/>
              <w:marRight w:val="0"/>
              <w:marTop w:val="0"/>
              <w:marBottom w:val="0"/>
              <w:divBdr>
                <w:top w:val="none" w:sz="0" w:space="0" w:color="auto"/>
                <w:left w:val="none" w:sz="0" w:space="0" w:color="auto"/>
                <w:bottom w:val="none" w:sz="0" w:space="0" w:color="auto"/>
                <w:right w:val="none" w:sz="0" w:space="0" w:color="auto"/>
              </w:divBdr>
            </w:div>
            <w:div w:id="258369489">
              <w:marLeft w:val="0"/>
              <w:marRight w:val="0"/>
              <w:marTop w:val="0"/>
              <w:marBottom w:val="0"/>
              <w:divBdr>
                <w:top w:val="none" w:sz="0" w:space="0" w:color="auto"/>
                <w:left w:val="none" w:sz="0" w:space="0" w:color="auto"/>
                <w:bottom w:val="none" w:sz="0" w:space="0" w:color="auto"/>
                <w:right w:val="none" w:sz="0" w:space="0" w:color="auto"/>
              </w:divBdr>
            </w:div>
            <w:div w:id="1465656373">
              <w:marLeft w:val="0"/>
              <w:marRight w:val="0"/>
              <w:marTop w:val="0"/>
              <w:marBottom w:val="0"/>
              <w:divBdr>
                <w:top w:val="none" w:sz="0" w:space="0" w:color="auto"/>
                <w:left w:val="none" w:sz="0" w:space="0" w:color="auto"/>
                <w:bottom w:val="none" w:sz="0" w:space="0" w:color="auto"/>
                <w:right w:val="none" w:sz="0" w:space="0" w:color="auto"/>
              </w:divBdr>
            </w:div>
            <w:div w:id="488861945">
              <w:marLeft w:val="0"/>
              <w:marRight w:val="0"/>
              <w:marTop w:val="0"/>
              <w:marBottom w:val="0"/>
              <w:divBdr>
                <w:top w:val="none" w:sz="0" w:space="0" w:color="auto"/>
                <w:left w:val="none" w:sz="0" w:space="0" w:color="auto"/>
                <w:bottom w:val="none" w:sz="0" w:space="0" w:color="auto"/>
                <w:right w:val="none" w:sz="0" w:space="0" w:color="auto"/>
              </w:divBdr>
            </w:div>
            <w:div w:id="947926090">
              <w:marLeft w:val="0"/>
              <w:marRight w:val="0"/>
              <w:marTop w:val="0"/>
              <w:marBottom w:val="0"/>
              <w:divBdr>
                <w:top w:val="none" w:sz="0" w:space="0" w:color="auto"/>
                <w:left w:val="none" w:sz="0" w:space="0" w:color="auto"/>
                <w:bottom w:val="none" w:sz="0" w:space="0" w:color="auto"/>
                <w:right w:val="none" w:sz="0" w:space="0" w:color="auto"/>
              </w:divBdr>
            </w:div>
            <w:div w:id="485633875">
              <w:marLeft w:val="0"/>
              <w:marRight w:val="0"/>
              <w:marTop w:val="0"/>
              <w:marBottom w:val="0"/>
              <w:divBdr>
                <w:top w:val="none" w:sz="0" w:space="0" w:color="auto"/>
                <w:left w:val="none" w:sz="0" w:space="0" w:color="auto"/>
                <w:bottom w:val="none" w:sz="0" w:space="0" w:color="auto"/>
                <w:right w:val="none" w:sz="0" w:space="0" w:color="auto"/>
              </w:divBdr>
            </w:div>
            <w:div w:id="307515883">
              <w:marLeft w:val="0"/>
              <w:marRight w:val="0"/>
              <w:marTop w:val="0"/>
              <w:marBottom w:val="0"/>
              <w:divBdr>
                <w:top w:val="none" w:sz="0" w:space="0" w:color="auto"/>
                <w:left w:val="none" w:sz="0" w:space="0" w:color="auto"/>
                <w:bottom w:val="none" w:sz="0" w:space="0" w:color="auto"/>
                <w:right w:val="none" w:sz="0" w:space="0" w:color="auto"/>
              </w:divBdr>
            </w:div>
            <w:div w:id="1398286802">
              <w:marLeft w:val="0"/>
              <w:marRight w:val="0"/>
              <w:marTop w:val="0"/>
              <w:marBottom w:val="0"/>
              <w:divBdr>
                <w:top w:val="none" w:sz="0" w:space="0" w:color="auto"/>
                <w:left w:val="none" w:sz="0" w:space="0" w:color="auto"/>
                <w:bottom w:val="none" w:sz="0" w:space="0" w:color="auto"/>
                <w:right w:val="none" w:sz="0" w:space="0" w:color="auto"/>
              </w:divBdr>
            </w:div>
            <w:div w:id="86455">
              <w:marLeft w:val="0"/>
              <w:marRight w:val="0"/>
              <w:marTop w:val="0"/>
              <w:marBottom w:val="0"/>
              <w:divBdr>
                <w:top w:val="none" w:sz="0" w:space="0" w:color="auto"/>
                <w:left w:val="none" w:sz="0" w:space="0" w:color="auto"/>
                <w:bottom w:val="none" w:sz="0" w:space="0" w:color="auto"/>
                <w:right w:val="none" w:sz="0" w:space="0" w:color="auto"/>
              </w:divBdr>
            </w:div>
            <w:div w:id="2020427359">
              <w:marLeft w:val="0"/>
              <w:marRight w:val="0"/>
              <w:marTop w:val="0"/>
              <w:marBottom w:val="0"/>
              <w:divBdr>
                <w:top w:val="none" w:sz="0" w:space="0" w:color="auto"/>
                <w:left w:val="none" w:sz="0" w:space="0" w:color="auto"/>
                <w:bottom w:val="none" w:sz="0" w:space="0" w:color="auto"/>
                <w:right w:val="none" w:sz="0" w:space="0" w:color="auto"/>
              </w:divBdr>
            </w:div>
            <w:div w:id="1455170209">
              <w:marLeft w:val="0"/>
              <w:marRight w:val="0"/>
              <w:marTop w:val="0"/>
              <w:marBottom w:val="0"/>
              <w:divBdr>
                <w:top w:val="none" w:sz="0" w:space="0" w:color="auto"/>
                <w:left w:val="none" w:sz="0" w:space="0" w:color="auto"/>
                <w:bottom w:val="none" w:sz="0" w:space="0" w:color="auto"/>
                <w:right w:val="none" w:sz="0" w:space="0" w:color="auto"/>
              </w:divBdr>
            </w:div>
            <w:div w:id="2071229228">
              <w:marLeft w:val="0"/>
              <w:marRight w:val="0"/>
              <w:marTop w:val="0"/>
              <w:marBottom w:val="0"/>
              <w:divBdr>
                <w:top w:val="none" w:sz="0" w:space="0" w:color="auto"/>
                <w:left w:val="none" w:sz="0" w:space="0" w:color="auto"/>
                <w:bottom w:val="none" w:sz="0" w:space="0" w:color="auto"/>
                <w:right w:val="none" w:sz="0" w:space="0" w:color="auto"/>
              </w:divBdr>
            </w:div>
            <w:div w:id="457263982">
              <w:marLeft w:val="0"/>
              <w:marRight w:val="0"/>
              <w:marTop w:val="0"/>
              <w:marBottom w:val="0"/>
              <w:divBdr>
                <w:top w:val="none" w:sz="0" w:space="0" w:color="auto"/>
                <w:left w:val="none" w:sz="0" w:space="0" w:color="auto"/>
                <w:bottom w:val="none" w:sz="0" w:space="0" w:color="auto"/>
                <w:right w:val="none" w:sz="0" w:space="0" w:color="auto"/>
              </w:divBdr>
            </w:div>
            <w:div w:id="1532962351">
              <w:marLeft w:val="0"/>
              <w:marRight w:val="0"/>
              <w:marTop w:val="0"/>
              <w:marBottom w:val="0"/>
              <w:divBdr>
                <w:top w:val="none" w:sz="0" w:space="0" w:color="auto"/>
                <w:left w:val="none" w:sz="0" w:space="0" w:color="auto"/>
                <w:bottom w:val="none" w:sz="0" w:space="0" w:color="auto"/>
                <w:right w:val="none" w:sz="0" w:space="0" w:color="auto"/>
              </w:divBdr>
            </w:div>
            <w:div w:id="1825924391">
              <w:marLeft w:val="0"/>
              <w:marRight w:val="0"/>
              <w:marTop w:val="0"/>
              <w:marBottom w:val="0"/>
              <w:divBdr>
                <w:top w:val="none" w:sz="0" w:space="0" w:color="auto"/>
                <w:left w:val="none" w:sz="0" w:space="0" w:color="auto"/>
                <w:bottom w:val="none" w:sz="0" w:space="0" w:color="auto"/>
                <w:right w:val="none" w:sz="0" w:space="0" w:color="auto"/>
              </w:divBdr>
            </w:div>
            <w:div w:id="255527422">
              <w:marLeft w:val="0"/>
              <w:marRight w:val="0"/>
              <w:marTop w:val="0"/>
              <w:marBottom w:val="0"/>
              <w:divBdr>
                <w:top w:val="none" w:sz="0" w:space="0" w:color="auto"/>
                <w:left w:val="none" w:sz="0" w:space="0" w:color="auto"/>
                <w:bottom w:val="none" w:sz="0" w:space="0" w:color="auto"/>
                <w:right w:val="none" w:sz="0" w:space="0" w:color="auto"/>
              </w:divBdr>
            </w:div>
            <w:div w:id="1570312705">
              <w:marLeft w:val="0"/>
              <w:marRight w:val="0"/>
              <w:marTop w:val="0"/>
              <w:marBottom w:val="0"/>
              <w:divBdr>
                <w:top w:val="none" w:sz="0" w:space="0" w:color="auto"/>
                <w:left w:val="none" w:sz="0" w:space="0" w:color="auto"/>
                <w:bottom w:val="none" w:sz="0" w:space="0" w:color="auto"/>
                <w:right w:val="none" w:sz="0" w:space="0" w:color="auto"/>
              </w:divBdr>
            </w:div>
            <w:div w:id="1032457337">
              <w:marLeft w:val="0"/>
              <w:marRight w:val="0"/>
              <w:marTop w:val="0"/>
              <w:marBottom w:val="0"/>
              <w:divBdr>
                <w:top w:val="none" w:sz="0" w:space="0" w:color="auto"/>
                <w:left w:val="none" w:sz="0" w:space="0" w:color="auto"/>
                <w:bottom w:val="none" w:sz="0" w:space="0" w:color="auto"/>
                <w:right w:val="none" w:sz="0" w:space="0" w:color="auto"/>
              </w:divBdr>
            </w:div>
            <w:div w:id="43410578">
              <w:marLeft w:val="0"/>
              <w:marRight w:val="0"/>
              <w:marTop w:val="0"/>
              <w:marBottom w:val="0"/>
              <w:divBdr>
                <w:top w:val="none" w:sz="0" w:space="0" w:color="auto"/>
                <w:left w:val="none" w:sz="0" w:space="0" w:color="auto"/>
                <w:bottom w:val="none" w:sz="0" w:space="0" w:color="auto"/>
                <w:right w:val="none" w:sz="0" w:space="0" w:color="auto"/>
              </w:divBdr>
            </w:div>
            <w:div w:id="1266384617">
              <w:marLeft w:val="0"/>
              <w:marRight w:val="0"/>
              <w:marTop w:val="0"/>
              <w:marBottom w:val="0"/>
              <w:divBdr>
                <w:top w:val="none" w:sz="0" w:space="0" w:color="auto"/>
                <w:left w:val="none" w:sz="0" w:space="0" w:color="auto"/>
                <w:bottom w:val="none" w:sz="0" w:space="0" w:color="auto"/>
                <w:right w:val="none" w:sz="0" w:space="0" w:color="auto"/>
              </w:divBdr>
            </w:div>
          </w:divsChild>
        </w:div>
        <w:div w:id="1596983875">
          <w:marLeft w:val="0"/>
          <w:marRight w:val="0"/>
          <w:marTop w:val="0"/>
          <w:marBottom w:val="0"/>
          <w:divBdr>
            <w:top w:val="none" w:sz="0" w:space="0" w:color="auto"/>
            <w:left w:val="none" w:sz="0" w:space="0" w:color="auto"/>
            <w:bottom w:val="none" w:sz="0" w:space="0" w:color="auto"/>
            <w:right w:val="none" w:sz="0" w:space="0" w:color="auto"/>
          </w:divBdr>
          <w:divsChild>
            <w:div w:id="996766587">
              <w:marLeft w:val="0"/>
              <w:marRight w:val="0"/>
              <w:marTop w:val="0"/>
              <w:marBottom w:val="0"/>
              <w:divBdr>
                <w:top w:val="none" w:sz="0" w:space="0" w:color="auto"/>
                <w:left w:val="none" w:sz="0" w:space="0" w:color="auto"/>
                <w:bottom w:val="none" w:sz="0" w:space="0" w:color="auto"/>
                <w:right w:val="none" w:sz="0" w:space="0" w:color="auto"/>
              </w:divBdr>
            </w:div>
            <w:div w:id="1411467888">
              <w:marLeft w:val="0"/>
              <w:marRight w:val="0"/>
              <w:marTop w:val="0"/>
              <w:marBottom w:val="0"/>
              <w:divBdr>
                <w:top w:val="none" w:sz="0" w:space="0" w:color="auto"/>
                <w:left w:val="none" w:sz="0" w:space="0" w:color="auto"/>
                <w:bottom w:val="none" w:sz="0" w:space="0" w:color="auto"/>
                <w:right w:val="none" w:sz="0" w:space="0" w:color="auto"/>
              </w:divBdr>
            </w:div>
            <w:div w:id="1340883951">
              <w:marLeft w:val="0"/>
              <w:marRight w:val="0"/>
              <w:marTop w:val="0"/>
              <w:marBottom w:val="0"/>
              <w:divBdr>
                <w:top w:val="none" w:sz="0" w:space="0" w:color="auto"/>
                <w:left w:val="none" w:sz="0" w:space="0" w:color="auto"/>
                <w:bottom w:val="none" w:sz="0" w:space="0" w:color="auto"/>
                <w:right w:val="none" w:sz="0" w:space="0" w:color="auto"/>
              </w:divBdr>
            </w:div>
            <w:div w:id="1187717078">
              <w:marLeft w:val="0"/>
              <w:marRight w:val="0"/>
              <w:marTop w:val="0"/>
              <w:marBottom w:val="0"/>
              <w:divBdr>
                <w:top w:val="none" w:sz="0" w:space="0" w:color="auto"/>
                <w:left w:val="none" w:sz="0" w:space="0" w:color="auto"/>
                <w:bottom w:val="none" w:sz="0" w:space="0" w:color="auto"/>
                <w:right w:val="none" w:sz="0" w:space="0" w:color="auto"/>
              </w:divBdr>
            </w:div>
            <w:div w:id="1465808193">
              <w:marLeft w:val="0"/>
              <w:marRight w:val="0"/>
              <w:marTop w:val="0"/>
              <w:marBottom w:val="0"/>
              <w:divBdr>
                <w:top w:val="none" w:sz="0" w:space="0" w:color="auto"/>
                <w:left w:val="none" w:sz="0" w:space="0" w:color="auto"/>
                <w:bottom w:val="none" w:sz="0" w:space="0" w:color="auto"/>
                <w:right w:val="none" w:sz="0" w:space="0" w:color="auto"/>
              </w:divBdr>
            </w:div>
            <w:div w:id="2092703262">
              <w:marLeft w:val="0"/>
              <w:marRight w:val="0"/>
              <w:marTop w:val="0"/>
              <w:marBottom w:val="0"/>
              <w:divBdr>
                <w:top w:val="none" w:sz="0" w:space="0" w:color="auto"/>
                <w:left w:val="none" w:sz="0" w:space="0" w:color="auto"/>
                <w:bottom w:val="none" w:sz="0" w:space="0" w:color="auto"/>
                <w:right w:val="none" w:sz="0" w:space="0" w:color="auto"/>
              </w:divBdr>
            </w:div>
            <w:div w:id="1833401189">
              <w:marLeft w:val="0"/>
              <w:marRight w:val="0"/>
              <w:marTop w:val="0"/>
              <w:marBottom w:val="0"/>
              <w:divBdr>
                <w:top w:val="none" w:sz="0" w:space="0" w:color="auto"/>
                <w:left w:val="none" w:sz="0" w:space="0" w:color="auto"/>
                <w:bottom w:val="none" w:sz="0" w:space="0" w:color="auto"/>
                <w:right w:val="none" w:sz="0" w:space="0" w:color="auto"/>
              </w:divBdr>
            </w:div>
            <w:div w:id="12191318">
              <w:marLeft w:val="0"/>
              <w:marRight w:val="0"/>
              <w:marTop w:val="0"/>
              <w:marBottom w:val="0"/>
              <w:divBdr>
                <w:top w:val="none" w:sz="0" w:space="0" w:color="auto"/>
                <w:left w:val="none" w:sz="0" w:space="0" w:color="auto"/>
                <w:bottom w:val="none" w:sz="0" w:space="0" w:color="auto"/>
                <w:right w:val="none" w:sz="0" w:space="0" w:color="auto"/>
              </w:divBdr>
            </w:div>
            <w:div w:id="674921434">
              <w:marLeft w:val="0"/>
              <w:marRight w:val="0"/>
              <w:marTop w:val="0"/>
              <w:marBottom w:val="0"/>
              <w:divBdr>
                <w:top w:val="none" w:sz="0" w:space="0" w:color="auto"/>
                <w:left w:val="none" w:sz="0" w:space="0" w:color="auto"/>
                <w:bottom w:val="none" w:sz="0" w:space="0" w:color="auto"/>
                <w:right w:val="none" w:sz="0" w:space="0" w:color="auto"/>
              </w:divBdr>
            </w:div>
            <w:div w:id="306325153">
              <w:marLeft w:val="0"/>
              <w:marRight w:val="0"/>
              <w:marTop w:val="0"/>
              <w:marBottom w:val="0"/>
              <w:divBdr>
                <w:top w:val="none" w:sz="0" w:space="0" w:color="auto"/>
                <w:left w:val="none" w:sz="0" w:space="0" w:color="auto"/>
                <w:bottom w:val="none" w:sz="0" w:space="0" w:color="auto"/>
                <w:right w:val="none" w:sz="0" w:space="0" w:color="auto"/>
              </w:divBdr>
            </w:div>
            <w:div w:id="321858870">
              <w:marLeft w:val="0"/>
              <w:marRight w:val="0"/>
              <w:marTop w:val="0"/>
              <w:marBottom w:val="0"/>
              <w:divBdr>
                <w:top w:val="none" w:sz="0" w:space="0" w:color="auto"/>
                <w:left w:val="none" w:sz="0" w:space="0" w:color="auto"/>
                <w:bottom w:val="none" w:sz="0" w:space="0" w:color="auto"/>
                <w:right w:val="none" w:sz="0" w:space="0" w:color="auto"/>
              </w:divBdr>
            </w:div>
            <w:div w:id="609044010">
              <w:marLeft w:val="0"/>
              <w:marRight w:val="0"/>
              <w:marTop w:val="0"/>
              <w:marBottom w:val="0"/>
              <w:divBdr>
                <w:top w:val="none" w:sz="0" w:space="0" w:color="auto"/>
                <w:left w:val="none" w:sz="0" w:space="0" w:color="auto"/>
                <w:bottom w:val="none" w:sz="0" w:space="0" w:color="auto"/>
                <w:right w:val="none" w:sz="0" w:space="0" w:color="auto"/>
              </w:divBdr>
            </w:div>
            <w:div w:id="1434780838">
              <w:marLeft w:val="0"/>
              <w:marRight w:val="0"/>
              <w:marTop w:val="0"/>
              <w:marBottom w:val="0"/>
              <w:divBdr>
                <w:top w:val="none" w:sz="0" w:space="0" w:color="auto"/>
                <w:left w:val="none" w:sz="0" w:space="0" w:color="auto"/>
                <w:bottom w:val="none" w:sz="0" w:space="0" w:color="auto"/>
                <w:right w:val="none" w:sz="0" w:space="0" w:color="auto"/>
              </w:divBdr>
            </w:div>
            <w:div w:id="1785732568">
              <w:marLeft w:val="0"/>
              <w:marRight w:val="0"/>
              <w:marTop w:val="0"/>
              <w:marBottom w:val="0"/>
              <w:divBdr>
                <w:top w:val="none" w:sz="0" w:space="0" w:color="auto"/>
                <w:left w:val="none" w:sz="0" w:space="0" w:color="auto"/>
                <w:bottom w:val="none" w:sz="0" w:space="0" w:color="auto"/>
                <w:right w:val="none" w:sz="0" w:space="0" w:color="auto"/>
              </w:divBdr>
            </w:div>
            <w:div w:id="1782216883">
              <w:marLeft w:val="0"/>
              <w:marRight w:val="0"/>
              <w:marTop w:val="0"/>
              <w:marBottom w:val="0"/>
              <w:divBdr>
                <w:top w:val="none" w:sz="0" w:space="0" w:color="auto"/>
                <w:left w:val="none" w:sz="0" w:space="0" w:color="auto"/>
                <w:bottom w:val="none" w:sz="0" w:space="0" w:color="auto"/>
                <w:right w:val="none" w:sz="0" w:space="0" w:color="auto"/>
              </w:divBdr>
            </w:div>
            <w:div w:id="528030884">
              <w:marLeft w:val="0"/>
              <w:marRight w:val="0"/>
              <w:marTop w:val="0"/>
              <w:marBottom w:val="0"/>
              <w:divBdr>
                <w:top w:val="none" w:sz="0" w:space="0" w:color="auto"/>
                <w:left w:val="none" w:sz="0" w:space="0" w:color="auto"/>
                <w:bottom w:val="none" w:sz="0" w:space="0" w:color="auto"/>
                <w:right w:val="none" w:sz="0" w:space="0" w:color="auto"/>
              </w:divBdr>
            </w:div>
            <w:div w:id="1121075864">
              <w:marLeft w:val="0"/>
              <w:marRight w:val="0"/>
              <w:marTop w:val="0"/>
              <w:marBottom w:val="0"/>
              <w:divBdr>
                <w:top w:val="none" w:sz="0" w:space="0" w:color="auto"/>
                <w:left w:val="none" w:sz="0" w:space="0" w:color="auto"/>
                <w:bottom w:val="none" w:sz="0" w:space="0" w:color="auto"/>
                <w:right w:val="none" w:sz="0" w:space="0" w:color="auto"/>
              </w:divBdr>
            </w:div>
            <w:div w:id="1569458078">
              <w:marLeft w:val="0"/>
              <w:marRight w:val="0"/>
              <w:marTop w:val="0"/>
              <w:marBottom w:val="0"/>
              <w:divBdr>
                <w:top w:val="none" w:sz="0" w:space="0" w:color="auto"/>
                <w:left w:val="none" w:sz="0" w:space="0" w:color="auto"/>
                <w:bottom w:val="none" w:sz="0" w:space="0" w:color="auto"/>
                <w:right w:val="none" w:sz="0" w:space="0" w:color="auto"/>
              </w:divBdr>
            </w:div>
            <w:div w:id="1403866080">
              <w:marLeft w:val="0"/>
              <w:marRight w:val="0"/>
              <w:marTop w:val="0"/>
              <w:marBottom w:val="0"/>
              <w:divBdr>
                <w:top w:val="none" w:sz="0" w:space="0" w:color="auto"/>
                <w:left w:val="none" w:sz="0" w:space="0" w:color="auto"/>
                <w:bottom w:val="none" w:sz="0" w:space="0" w:color="auto"/>
                <w:right w:val="none" w:sz="0" w:space="0" w:color="auto"/>
              </w:divBdr>
            </w:div>
            <w:div w:id="252591371">
              <w:marLeft w:val="0"/>
              <w:marRight w:val="0"/>
              <w:marTop w:val="0"/>
              <w:marBottom w:val="0"/>
              <w:divBdr>
                <w:top w:val="none" w:sz="0" w:space="0" w:color="auto"/>
                <w:left w:val="none" w:sz="0" w:space="0" w:color="auto"/>
                <w:bottom w:val="none" w:sz="0" w:space="0" w:color="auto"/>
                <w:right w:val="none" w:sz="0" w:space="0" w:color="auto"/>
              </w:divBdr>
            </w:div>
          </w:divsChild>
        </w:div>
        <w:div w:id="1947493126">
          <w:marLeft w:val="0"/>
          <w:marRight w:val="0"/>
          <w:marTop w:val="0"/>
          <w:marBottom w:val="0"/>
          <w:divBdr>
            <w:top w:val="none" w:sz="0" w:space="0" w:color="auto"/>
            <w:left w:val="none" w:sz="0" w:space="0" w:color="auto"/>
            <w:bottom w:val="none" w:sz="0" w:space="0" w:color="auto"/>
            <w:right w:val="none" w:sz="0" w:space="0" w:color="auto"/>
          </w:divBdr>
          <w:divsChild>
            <w:div w:id="826554055">
              <w:marLeft w:val="0"/>
              <w:marRight w:val="0"/>
              <w:marTop w:val="0"/>
              <w:marBottom w:val="0"/>
              <w:divBdr>
                <w:top w:val="none" w:sz="0" w:space="0" w:color="auto"/>
                <w:left w:val="none" w:sz="0" w:space="0" w:color="auto"/>
                <w:bottom w:val="none" w:sz="0" w:space="0" w:color="auto"/>
                <w:right w:val="none" w:sz="0" w:space="0" w:color="auto"/>
              </w:divBdr>
            </w:div>
            <w:div w:id="463474569">
              <w:marLeft w:val="0"/>
              <w:marRight w:val="0"/>
              <w:marTop w:val="0"/>
              <w:marBottom w:val="0"/>
              <w:divBdr>
                <w:top w:val="none" w:sz="0" w:space="0" w:color="auto"/>
                <w:left w:val="none" w:sz="0" w:space="0" w:color="auto"/>
                <w:bottom w:val="none" w:sz="0" w:space="0" w:color="auto"/>
                <w:right w:val="none" w:sz="0" w:space="0" w:color="auto"/>
              </w:divBdr>
            </w:div>
            <w:div w:id="101344872">
              <w:marLeft w:val="0"/>
              <w:marRight w:val="0"/>
              <w:marTop w:val="0"/>
              <w:marBottom w:val="0"/>
              <w:divBdr>
                <w:top w:val="none" w:sz="0" w:space="0" w:color="auto"/>
                <w:left w:val="none" w:sz="0" w:space="0" w:color="auto"/>
                <w:bottom w:val="none" w:sz="0" w:space="0" w:color="auto"/>
                <w:right w:val="none" w:sz="0" w:space="0" w:color="auto"/>
              </w:divBdr>
            </w:div>
            <w:div w:id="1003708005">
              <w:marLeft w:val="0"/>
              <w:marRight w:val="0"/>
              <w:marTop w:val="0"/>
              <w:marBottom w:val="0"/>
              <w:divBdr>
                <w:top w:val="none" w:sz="0" w:space="0" w:color="auto"/>
                <w:left w:val="none" w:sz="0" w:space="0" w:color="auto"/>
                <w:bottom w:val="none" w:sz="0" w:space="0" w:color="auto"/>
                <w:right w:val="none" w:sz="0" w:space="0" w:color="auto"/>
              </w:divBdr>
            </w:div>
            <w:div w:id="2052145669">
              <w:marLeft w:val="0"/>
              <w:marRight w:val="0"/>
              <w:marTop w:val="0"/>
              <w:marBottom w:val="0"/>
              <w:divBdr>
                <w:top w:val="none" w:sz="0" w:space="0" w:color="auto"/>
                <w:left w:val="none" w:sz="0" w:space="0" w:color="auto"/>
                <w:bottom w:val="none" w:sz="0" w:space="0" w:color="auto"/>
                <w:right w:val="none" w:sz="0" w:space="0" w:color="auto"/>
              </w:divBdr>
            </w:div>
            <w:div w:id="1412194577">
              <w:marLeft w:val="0"/>
              <w:marRight w:val="0"/>
              <w:marTop w:val="0"/>
              <w:marBottom w:val="0"/>
              <w:divBdr>
                <w:top w:val="none" w:sz="0" w:space="0" w:color="auto"/>
                <w:left w:val="none" w:sz="0" w:space="0" w:color="auto"/>
                <w:bottom w:val="none" w:sz="0" w:space="0" w:color="auto"/>
                <w:right w:val="none" w:sz="0" w:space="0" w:color="auto"/>
              </w:divBdr>
            </w:div>
            <w:div w:id="2131312754">
              <w:marLeft w:val="0"/>
              <w:marRight w:val="0"/>
              <w:marTop w:val="0"/>
              <w:marBottom w:val="0"/>
              <w:divBdr>
                <w:top w:val="none" w:sz="0" w:space="0" w:color="auto"/>
                <w:left w:val="none" w:sz="0" w:space="0" w:color="auto"/>
                <w:bottom w:val="none" w:sz="0" w:space="0" w:color="auto"/>
                <w:right w:val="none" w:sz="0" w:space="0" w:color="auto"/>
              </w:divBdr>
            </w:div>
            <w:div w:id="1867055679">
              <w:marLeft w:val="0"/>
              <w:marRight w:val="0"/>
              <w:marTop w:val="0"/>
              <w:marBottom w:val="0"/>
              <w:divBdr>
                <w:top w:val="none" w:sz="0" w:space="0" w:color="auto"/>
                <w:left w:val="none" w:sz="0" w:space="0" w:color="auto"/>
                <w:bottom w:val="none" w:sz="0" w:space="0" w:color="auto"/>
                <w:right w:val="none" w:sz="0" w:space="0" w:color="auto"/>
              </w:divBdr>
            </w:div>
            <w:div w:id="870148113">
              <w:marLeft w:val="0"/>
              <w:marRight w:val="0"/>
              <w:marTop w:val="0"/>
              <w:marBottom w:val="0"/>
              <w:divBdr>
                <w:top w:val="none" w:sz="0" w:space="0" w:color="auto"/>
                <w:left w:val="none" w:sz="0" w:space="0" w:color="auto"/>
                <w:bottom w:val="none" w:sz="0" w:space="0" w:color="auto"/>
                <w:right w:val="none" w:sz="0" w:space="0" w:color="auto"/>
              </w:divBdr>
            </w:div>
            <w:div w:id="2030594760">
              <w:marLeft w:val="0"/>
              <w:marRight w:val="0"/>
              <w:marTop w:val="0"/>
              <w:marBottom w:val="0"/>
              <w:divBdr>
                <w:top w:val="none" w:sz="0" w:space="0" w:color="auto"/>
                <w:left w:val="none" w:sz="0" w:space="0" w:color="auto"/>
                <w:bottom w:val="none" w:sz="0" w:space="0" w:color="auto"/>
                <w:right w:val="none" w:sz="0" w:space="0" w:color="auto"/>
              </w:divBdr>
            </w:div>
            <w:div w:id="491526866">
              <w:marLeft w:val="0"/>
              <w:marRight w:val="0"/>
              <w:marTop w:val="0"/>
              <w:marBottom w:val="0"/>
              <w:divBdr>
                <w:top w:val="none" w:sz="0" w:space="0" w:color="auto"/>
                <w:left w:val="none" w:sz="0" w:space="0" w:color="auto"/>
                <w:bottom w:val="none" w:sz="0" w:space="0" w:color="auto"/>
                <w:right w:val="none" w:sz="0" w:space="0" w:color="auto"/>
              </w:divBdr>
            </w:div>
            <w:div w:id="18458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3561f8f-ab91-4709-8c34-b7485dcdb623" xsi:nil="true"/>
    <_ip_UnifiedCompliancePolicyProperties xmlns="http://schemas.microsoft.com/sharepoint/v3" xsi:nil="true"/>
    <lcf76f155ced4ddcb4097134ff3c332f xmlns="ce50cdef-cbb9-489d-b519-394ac0a6cb55">
      <Terms xmlns="http://schemas.microsoft.com/office/infopath/2007/PartnerControls"/>
    </lcf76f155ced4ddcb4097134ff3c332f>
    <SharedWithUsers xmlns="c3561f8f-ab91-4709-8c34-b7485dcdb623">
      <UserInfo>
        <DisplayName>Fabiana Carneiro Martins Coelho</DisplayName>
        <AccountId>846</AccountId>
        <AccountType/>
      </UserInfo>
      <UserInfo>
        <DisplayName>Andréa da Silveira Estrella</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NX0noHqnqxYog54Lkb/fYSWOkw==">AMUW2mUSprXkkUVFxzI1kKx9Prxxd3sRsGb01JofGkynxrYTHli5pwTrE2fGCA2R6woNenPdovW7RO5CjicIgP6kdFbv8wexUw0Y5znQ9czLTEu3ZmFVI+g=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0496FD55B429674F92B953A844E991EB" ma:contentTypeVersion="18" ma:contentTypeDescription="Crie um novo documento." ma:contentTypeScope="" ma:versionID="ff277da245e6e722fccbd97ddaa4d73f">
  <xsd:schema xmlns:xsd="http://www.w3.org/2001/XMLSchema" xmlns:xs="http://www.w3.org/2001/XMLSchema" xmlns:p="http://schemas.microsoft.com/office/2006/metadata/properties" xmlns:ns1="http://schemas.microsoft.com/sharepoint/v3" xmlns:ns2="c3561f8f-ab91-4709-8c34-b7485dcdb623" xmlns:ns3="ce50cdef-cbb9-489d-b519-394ac0a6cb55" targetNamespace="http://schemas.microsoft.com/office/2006/metadata/properties" ma:root="true" ma:fieldsID="de15d1445eb9275ed59edc998e9e893d" ns1:_="" ns2:_="" ns3:_="">
    <xsd:import namespace="http://schemas.microsoft.com/sharepoint/v3"/>
    <xsd:import namespace="c3561f8f-ab91-4709-8c34-b7485dcdb623"/>
    <xsd:import namespace="ce50cdef-cbb9-489d-b519-394ac0a6cb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61f8f-ab91-4709-8c34-b7485dcdb6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52fd-d361-4603-9df6-469fe56dabad}" ma:internalName="TaxCatchAll" ma:showField="CatchAllData" ma:web="c3561f8f-ab91-4709-8c34-b7485dcdb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0cdef-cbb9-489d-b519-394ac0a6cb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947829d-185a-44d2-a174-e1f74ba856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5FE7C-B440-4AAC-9962-C1F767DB36CF}">
  <ds:schemaRefs>
    <ds:schemaRef ds:uri="http://schemas.microsoft.com/office/2006/metadata/properties"/>
    <ds:schemaRef ds:uri="http://schemas.microsoft.com/office/2006/documentManagement/types"/>
    <ds:schemaRef ds:uri="ce50cdef-cbb9-489d-b519-394ac0a6cb55"/>
    <ds:schemaRef ds:uri="http://www.w3.org/XML/1998/namespace"/>
    <ds:schemaRef ds:uri="http://schemas.microsoft.com/sharepoint/v3"/>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c3561f8f-ab91-4709-8c34-b7485dcdb623"/>
  </ds:schemaRefs>
</ds:datastoreItem>
</file>

<file path=customXml/itemProps2.xml><?xml version="1.0" encoding="utf-8"?>
<ds:datastoreItem xmlns:ds="http://schemas.openxmlformats.org/officeDocument/2006/customXml" ds:itemID="{BE17ED5A-B633-4F43-A1B2-3EF0792039B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E4CB117-C8F4-4C97-947C-21511D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61f8f-ab91-4709-8c34-b7485dcdb623"/>
    <ds:schemaRef ds:uri="ce50cdef-cbb9-489d-b519-394ac0a6c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2615</Words>
  <Characters>14122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Senac</dc:creator>
  <cp:lastModifiedBy>Andréa da Silveira Estrella</cp:lastModifiedBy>
  <cp:revision>6</cp:revision>
  <dcterms:created xsi:type="dcterms:W3CDTF">2023-12-15T15:20:00Z</dcterms:created>
  <dcterms:modified xsi:type="dcterms:W3CDTF">2023-12-19T15:56:00Z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0x0101000496FD55B429674F92B953A844E991EB</vt:lpwstr>
  </property>
  <property fmtid="{D5CDD505-2E9C-101B-9397-08002B2CF9AE}" pid="3" name="MediaServiceImageTags">
    <vt:lpwstr/>
  </property>
</Properties>
</file>